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5B10" w:rsidRDefault="008B5B10" w:rsidP="008B5B10">
      <w:pPr>
        <w:pStyle w:val="Titolo2"/>
        <w:pBdr>
          <w:bottom w:val="single" w:sz="12" w:space="4" w:color="E7EAF1"/>
        </w:pBdr>
        <w:shd w:val="clear" w:color="auto" w:fill="FFFFFF"/>
        <w:spacing w:before="30" w:beforeAutospacing="0" w:after="0" w:afterAutospacing="0" w:line="663" w:lineRule="atLeast"/>
        <w:jc w:val="center"/>
        <w:rPr>
          <w:bCs w:val="0"/>
          <w:color w:val="7E8287"/>
          <w:sz w:val="40"/>
          <w:szCs w:val="40"/>
        </w:rPr>
      </w:pPr>
      <w:r w:rsidRPr="008B5B10">
        <w:rPr>
          <w:bCs w:val="0"/>
          <w:color w:val="7E8287"/>
          <w:sz w:val="40"/>
          <w:szCs w:val="40"/>
        </w:rPr>
        <w:t>Informazioni generali sul trattamento dei dati personali</w:t>
      </w:r>
    </w:p>
    <w:p w:rsidR="008B5B10" w:rsidRDefault="008B5B10"/>
    <w:p w:rsidR="008B5B10" w:rsidRPr="000E2E61" w:rsidRDefault="008B5B10" w:rsidP="007D7708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Calibri"/>
          <w:i/>
          <w:sz w:val="18"/>
          <w:szCs w:val="18"/>
        </w:rPr>
      </w:pPr>
      <w:r w:rsidRPr="000E2E61">
        <w:rPr>
          <w:rFonts w:ascii="Book Antiqua" w:hAnsi="Book Antiqua" w:cs="Calibri"/>
          <w:i/>
          <w:sz w:val="18"/>
          <w:szCs w:val="18"/>
        </w:rPr>
        <w:t>Informazioni rese agli interessati secondo le disposizioni del Codice in materia di protezione dei dati personali (D.lgs. n. 196/2003 così come modificato dal D.lgs. n. 101/2018) ed in osservanza del Regolamento Generale sulla Protezione dei dati (UE) 2016/679.</w:t>
      </w:r>
    </w:p>
    <w:p w:rsidR="002B1374" w:rsidRDefault="002B1374" w:rsidP="004333BA">
      <w:pPr>
        <w:autoSpaceDE w:val="0"/>
        <w:autoSpaceDN w:val="0"/>
        <w:adjustRightInd w:val="0"/>
        <w:spacing w:line="300" w:lineRule="exact"/>
        <w:rPr>
          <w:rFonts w:ascii="Calibri" w:hAnsi="Calibri" w:cs="Calibri"/>
          <w:b/>
          <w:i/>
        </w:rPr>
      </w:pPr>
    </w:p>
    <w:p w:rsidR="008B5B10" w:rsidRPr="004333BA" w:rsidRDefault="008B5B10" w:rsidP="004333BA">
      <w:pPr>
        <w:autoSpaceDE w:val="0"/>
        <w:autoSpaceDN w:val="0"/>
        <w:adjustRightInd w:val="0"/>
        <w:spacing w:line="300" w:lineRule="exact"/>
        <w:rPr>
          <w:rFonts w:ascii="Calibri" w:hAnsi="Calibri" w:cs="Calibri"/>
          <w:b/>
          <w:i/>
        </w:rPr>
      </w:pPr>
      <w:r w:rsidRPr="004333BA">
        <w:rPr>
          <w:rFonts w:ascii="Calibri" w:hAnsi="Calibri" w:cs="Calibri"/>
          <w:b/>
          <w:i/>
        </w:rPr>
        <w:t>Gentile Utente,</w:t>
      </w:r>
    </w:p>
    <w:p w:rsidR="008B5B10" w:rsidRPr="004333BA" w:rsidRDefault="00A4033C" w:rsidP="004333BA">
      <w:pPr>
        <w:spacing w:before="100" w:beforeAutospacing="1" w:after="100" w:afterAutospacing="1" w:line="300" w:lineRule="exact"/>
        <w:jc w:val="both"/>
        <w:rPr>
          <w:rFonts w:ascii="Calibri" w:hAnsi="Calibri" w:cs="Calibri"/>
        </w:rPr>
      </w:pPr>
      <w:r w:rsidRPr="004333BA">
        <w:rPr>
          <w:rFonts w:ascii="Calibri" w:hAnsi="Calibri" w:cs="Calibri"/>
        </w:rPr>
        <w:t xml:space="preserve">Il Comune di </w:t>
      </w:r>
      <w:r w:rsidR="00247FF5">
        <w:rPr>
          <w:rFonts w:ascii="Calibri" w:hAnsi="Calibri" w:cs="Calibri"/>
        </w:rPr>
        <w:t>Gioia del Colle</w:t>
      </w:r>
      <w:r w:rsidR="000E2E61" w:rsidRPr="004333BA">
        <w:rPr>
          <w:rFonts w:ascii="Calibri" w:hAnsi="Calibri" w:cs="Calibri"/>
        </w:rPr>
        <w:t xml:space="preserve"> desidera</w:t>
      </w:r>
      <w:r w:rsidR="008B5B10" w:rsidRPr="004333BA">
        <w:rPr>
          <w:rFonts w:ascii="Calibri" w:hAnsi="Calibri" w:cs="Calibri"/>
        </w:rPr>
        <w:t xml:space="preserve"> informarLa che il Regolamento Generale sulla Protezione dei Dati (UE) n. 679/16 (</w:t>
      </w:r>
      <w:r w:rsidR="008B5B10" w:rsidRPr="004333BA">
        <w:rPr>
          <w:rFonts w:ascii="Calibri" w:hAnsi="Calibri" w:cs="Calibri"/>
          <w:i/>
        </w:rPr>
        <w:t>d’ora in avanti Regolamento</w:t>
      </w:r>
      <w:r w:rsidR="008B5B10" w:rsidRPr="004333BA">
        <w:rPr>
          <w:rFonts w:ascii="Calibri" w:hAnsi="Calibri" w:cs="Calibri"/>
        </w:rPr>
        <w:t>) prevede la tutela delle persone fisiche rispetto al trattamento dei dati personali. Secondo il regolamento indicato, tale trattamento sarà improntato ai principi di correttezza, liceità e trasparenza e di tutela della Sua riservatezza e dei Suoi diritti e libertà fondamentali.</w:t>
      </w:r>
    </w:p>
    <w:p w:rsidR="008B5B10" w:rsidRPr="004333BA" w:rsidRDefault="008B5B10" w:rsidP="004333BA">
      <w:pPr>
        <w:pStyle w:val="Corpotesto"/>
        <w:spacing w:line="300" w:lineRule="exact"/>
        <w:rPr>
          <w:rFonts w:eastAsia="Times New Roman" w:cs="Calibri"/>
          <w:b/>
          <w:sz w:val="24"/>
          <w:szCs w:val="24"/>
        </w:rPr>
      </w:pPr>
      <w:r w:rsidRPr="004333BA">
        <w:rPr>
          <w:rFonts w:eastAsia="Times New Roman" w:cs="Calibri"/>
          <w:b/>
          <w:sz w:val="24"/>
          <w:szCs w:val="24"/>
        </w:rPr>
        <w:t xml:space="preserve">Titolare del trattamento: </w:t>
      </w:r>
    </w:p>
    <w:p w:rsidR="00247FF5" w:rsidRPr="00247FF5" w:rsidRDefault="00247FF5" w:rsidP="00247FF5">
      <w:pPr>
        <w:spacing w:line="300" w:lineRule="exact"/>
        <w:rPr>
          <w:rFonts w:ascii="Calibri" w:hAnsi="Calibri" w:cs="Calibri"/>
        </w:rPr>
      </w:pPr>
      <w:r w:rsidRPr="00247FF5">
        <w:rPr>
          <w:rFonts w:ascii="Calibri" w:hAnsi="Calibri" w:cs="Calibri"/>
        </w:rPr>
        <w:t>Titolare del trattamento dei dati personali è il Comune di Gioia del Colle, nella persona del Legale Rappresentante pro tempore</w:t>
      </w:r>
      <w:r>
        <w:rPr>
          <w:rFonts w:ascii="Calibri" w:hAnsi="Calibri" w:cs="Calibri"/>
        </w:rPr>
        <w:t xml:space="preserve">, </w:t>
      </w:r>
      <w:r w:rsidRPr="00247FF5">
        <w:rPr>
          <w:rFonts w:ascii="Calibri" w:hAnsi="Calibri" w:cs="Calibri"/>
        </w:rPr>
        <w:t xml:space="preserve">con sede in Piazza Margherita di Savoia, 10 – 70023 Gioia del Colle Tel. 080 3494247 </w:t>
      </w:r>
    </w:p>
    <w:p w:rsidR="00247FF5" w:rsidRPr="00247FF5" w:rsidRDefault="00247FF5" w:rsidP="00247FF5">
      <w:pPr>
        <w:spacing w:line="300" w:lineRule="exact"/>
        <w:rPr>
          <w:rFonts w:ascii="Calibri" w:hAnsi="Calibri" w:cs="Calibri"/>
        </w:rPr>
      </w:pPr>
      <w:proofErr w:type="spellStart"/>
      <w:r w:rsidRPr="00247FF5">
        <w:rPr>
          <w:rFonts w:ascii="Calibri" w:hAnsi="Calibri" w:cs="Calibri"/>
        </w:rPr>
        <w:t>pec</w:t>
      </w:r>
      <w:proofErr w:type="spellEnd"/>
      <w:r w:rsidRPr="00247FF5">
        <w:rPr>
          <w:rFonts w:ascii="Calibri" w:hAnsi="Calibri" w:cs="Calibri"/>
        </w:rPr>
        <w:t>: protocollogenerale.gioiadelcolle@pec.rupar.puglia.it</w:t>
      </w:r>
    </w:p>
    <w:p w:rsidR="00F91B8B" w:rsidRPr="004333BA" w:rsidRDefault="00F91B8B" w:rsidP="004333BA">
      <w:pPr>
        <w:spacing w:line="300" w:lineRule="exact"/>
        <w:rPr>
          <w:rFonts w:ascii="Calibri" w:hAnsi="Calibri" w:cs="Calibri"/>
        </w:rPr>
      </w:pPr>
    </w:p>
    <w:p w:rsidR="008B5B10" w:rsidRPr="004333BA" w:rsidRDefault="008B5B10" w:rsidP="004333BA">
      <w:pPr>
        <w:pStyle w:val="Corpotesto"/>
        <w:spacing w:line="300" w:lineRule="exact"/>
        <w:rPr>
          <w:rFonts w:eastAsia="Times New Roman" w:cs="Calibri"/>
          <w:b/>
          <w:sz w:val="24"/>
          <w:szCs w:val="24"/>
        </w:rPr>
      </w:pPr>
      <w:r w:rsidRPr="004333BA">
        <w:rPr>
          <w:rFonts w:eastAsia="Times New Roman" w:cs="Calibri"/>
          <w:b/>
          <w:sz w:val="24"/>
          <w:szCs w:val="24"/>
        </w:rPr>
        <w:t xml:space="preserve">Responsabile della protezione dei dati: </w:t>
      </w:r>
    </w:p>
    <w:p w:rsidR="008B5B10" w:rsidRPr="004333BA" w:rsidRDefault="008B5B10" w:rsidP="004333BA">
      <w:pPr>
        <w:spacing w:line="300" w:lineRule="exact"/>
        <w:jc w:val="both"/>
        <w:rPr>
          <w:rFonts w:ascii="Calibri" w:hAnsi="Calibri" w:cs="Calibri"/>
        </w:rPr>
      </w:pPr>
      <w:r w:rsidRPr="004333BA">
        <w:rPr>
          <w:rFonts w:ascii="Calibri" w:hAnsi="Calibri" w:cs="Calibri"/>
        </w:rPr>
        <w:t xml:space="preserve">Il responsabile della protezione dei dati personali </w:t>
      </w:r>
      <w:r w:rsidR="004C18BB" w:rsidRPr="004333BA">
        <w:rPr>
          <w:rFonts w:ascii="Calibri" w:hAnsi="Calibri" w:cs="Calibri"/>
        </w:rPr>
        <w:t xml:space="preserve">è raggiungibile </w:t>
      </w:r>
      <w:r w:rsidR="00B07EFE" w:rsidRPr="004333BA">
        <w:rPr>
          <w:rFonts w:ascii="Calibri" w:hAnsi="Calibri" w:cs="Calibri"/>
        </w:rPr>
        <w:t>mediante</w:t>
      </w:r>
      <w:r w:rsidR="004C18BB" w:rsidRPr="004333BA">
        <w:rPr>
          <w:rFonts w:ascii="Calibri" w:hAnsi="Calibri" w:cs="Calibri"/>
        </w:rPr>
        <w:t xml:space="preserve"> le seguenti modalità: </w:t>
      </w:r>
    </w:p>
    <w:p w:rsidR="004C18BB" w:rsidRPr="004333BA" w:rsidRDefault="004C18BB" w:rsidP="004333BA">
      <w:pPr>
        <w:spacing w:line="300" w:lineRule="exact"/>
        <w:rPr>
          <w:rFonts w:ascii="Calibri" w:hAnsi="Calibri" w:cs="Calibri"/>
        </w:rPr>
      </w:pPr>
      <w:proofErr w:type="spellStart"/>
      <w:r w:rsidRPr="004333BA">
        <w:rPr>
          <w:rFonts w:ascii="Calibri" w:hAnsi="Calibri" w:cs="Calibri"/>
        </w:rPr>
        <w:t>tel</w:t>
      </w:r>
      <w:proofErr w:type="spellEnd"/>
      <w:r w:rsidRPr="004333BA">
        <w:rPr>
          <w:rFonts w:ascii="Calibri" w:hAnsi="Calibri" w:cs="Calibri"/>
        </w:rPr>
        <w:t xml:space="preserve">: </w:t>
      </w:r>
      <w:r w:rsidRPr="004333BA">
        <w:rPr>
          <w:rStyle w:val="apple-converted-space"/>
          <w:rFonts w:ascii="Calibri" w:hAnsi="Calibri" w:cs="Calibri"/>
          <w:color w:val="3C4043"/>
          <w:shd w:val="clear" w:color="auto" w:fill="FFFFFF"/>
        </w:rPr>
        <w:t> </w:t>
      </w:r>
      <w:r w:rsidR="00520711" w:rsidRPr="004333BA">
        <w:rPr>
          <w:rFonts w:ascii="Calibri" w:hAnsi="Calibri" w:cs="Calibri"/>
        </w:rPr>
        <w:t>080.54603</w:t>
      </w:r>
      <w:r w:rsidR="009309A4" w:rsidRPr="004333BA">
        <w:rPr>
          <w:rFonts w:ascii="Calibri" w:hAnsi="Calibri" w:cs="Calibri"/>
        </w:rPr>
        <w:t>21</w:t>
      </w:r>
    </w:p>
    <w:p w:rsidR="004C18BB" w:rsidRPr="004333BA" w:rsidRDefault="004C18BB" w:rsidP="004333BA">
      <w:pPr>
        <w:spacing w:line="300" w:lineRule="exact"/>
        <w:rPr>
          <w:rFonts w:ascii="Calibri" w:hAnsi="Calibri" w:cs="Calibri"/>
        </w:rPr>
      </w:pPr>
      <w:r w:rsidRPr="004333BA">
        <w:rPr>
          <w:rFonts w:ascii="Calibri" w:hAnsi="Calibri" w:cs="Calibri"/>
        </w:rPr>
        <w:t>email: dpo@</w:t>
      </w:r>
      <w:r w:rsidR="009309A4" w:rsidRPr="004333BA">
        <w:rPr>
          <w:rFonts w:ascii="Calibri" w:hAnsi="Calibri" w:cs="Calibri"/>
        </w:rPr>
        <w:t>simnt.it</w:t>
      </w:r>
      <w:r w:rsidRPr="004333BA">
        <w:rPr>
          <w:rFonts w:ascii="Calibri" w:hAnsi="Calibri" w:cs="Calibri"/>
        </w:rPr>
        <w:t xml:space="preserve"> </w:t>
      </w:r>
    </w:p>
    <w:p w:rsidR="007D7708" w:rsidRPr="004333BA" w:rsidRDefault="007D7708" w:rsidP="004333BA">
      <w:pPr>
        <w:autoSpaceDE w:val="0"/>
        <w:autoSpaceDN w:val="0"/>
        <w:adjustRightInd w:val="0"/>
        <w:spacing w:line="300" w:lineRule="exact"/>
        <w:rPr>
          <w:rFonts w:ascii="Calibri" w:hAnsi="Calibri" w:cs="Calibri"/>
          <w:b/>
          <w:bCs/>
        </w:rPr>
      </w:pPr>
    </w:p>
    <w:p w:rsidR="004C18BB" w:rsidRPr="004333BA" w:rsidRDefault="004C18BB" w:rsidP="004333BA">
      <w:pPr>
        <w:autoSpaceDE w:val="0"/>
        <w:autoSpaceDN w:val="0"/>
        <w:adjustRightInd w:val="0"/>
        <w:spacing w:line="300" w:lineRule="exact"/>
        <w:rPr>
          <w:rFonts w:ascii="Calibri" w:hAnsi="Calibri" w:cs="Calibri"/>
          <w:b/>
          <w:bCs/>
        </w:rPr>
      </w:pPr>
      <w:r w:rsidRPr="004333BA">
        <w:rPr>
          <w:rFonts w:ascii="Calibri" w:hAnsi="Calibri" w:cs="Calibri"/>
          <w:b/>
          <w:bCs/>
        </w:rPr>
        <w:t>Finalità del trattamento e base giuridica</w:t>
      </w:r>
      <w:r w:rsidR="004333BA">
        <w:rPr>
          <w:rFonts w:ascii="Calibri" w:hAnsi="Calibri" w:cs="Calibri"/>
          <w:b/>
          <w:bCs/>
        </w:rPr>
        <w:t>:</w:t>
      </w:r>
    </w:p>
    <w:p w:rsidR="004333BA" w:rsidRDefault="00AB76F6" w:rsidP="004333BA">
      <w:pPr>
        <w:spacing w:line="300" w:lineRule="exact"/>
        <w:jc w:val="both"/>
        <w:rPr>
          <w:rFonts w:ascii="Calibri" w:hAnsi="Calibri" w:cs="Calibri"/>
        </w:rPr>
      </w:pPr>
      <w:r w:rsidRPr="004333BA">
        <w:rPr>
          <w:rFonts w:ascii="Calibri" w:hAnsi="Calibri" w:cs="Calibri"/>
        </w:rPr>
        <w:t>I dati personali vengono raccolti e trattati per finalità</w:t>
      </w:r>
      <w:r w:rsidR="004333BA" w:rsidRPr="004333BA">
        <w:rPr>
          <w:rFonts w:ascii="Calibri" w:hAnsi="Calibri" w:cs="Calibri"/>
        </w:rPr>
        <w:t xml:space="preserve"> connesse ad </w:t>
      </w:r>
      <w:r w:rsidR="004333BA" w:rsidRPr="004333BA">
        <w:rPr>
          <w:rFonts w:ascii="Calibri" w:hAnsi="Calibri" w:cs="Calibri"/>
          <w:b/>
        </w:rPr>
        <w:t>attività istituzionali</w:t>
      </w:r>
      <w:r w:rsidR="004333BA" w:rsidRPr="004333BA">
        <w:rPr>
          <w:rFonts w:ascii="Calibri" w:hAnsi="Calibri" w:cs="Calibri"/>
        </w:rPr>
        <w:t xml:space="preserve"> di </w:t>
      </w:r>
      <w:r w:rsidR="004333BA" w:rsidRPr="004333BA">
        <w:rPr>
          <w:rFonts w:ascii="Calibri" w:hAnsi="Calibri" w:cs="Calibri"/>
          <w:b/>
        </w:rPr>
        <w:t xml:space="preserve">PUBBLICO INTERESSE </w:t>
      </w:r>
      <w:r w:rsidR="00B76565" w:rsidRPr="00B76565">
        <w:rPr>
          <w:rFonts w:ascii="Calibri" w:hAnsi="Calibri" w:cs="Calibri"/>
          <w:bCs/>
        </w:rPr>
        <w:t xml:space="preserve">(Art. 6 </w:t>
      </w:r>
      <w:proofErr w:type="spellStart"/>
      <w:r w:rsidR="00B76565" w:rsidRPr="00B76565">
        <w:rPr>
          <w:rFonts w:ascii="Calibri" w:hAnsi="Calibri" w:cs="Calibri"/>
          <w:bCs/>
        </w:rPr>
        <w:t>lett.</w:t>
      </w:r>
      <w:r w:rsidR="00D733B6">
        <w:rPr>
          <w:rFonts w:ascii="Calibri" w:hAnsi="Calibri" w:cs="Calibri"/>
          <w:bCs/>
        </w:rPr>
        <w:t>e</w:t>
      </w:r>
      <w:proofErr w:type="spellEnd"/>
      <w:r w:rsidR="00B76565" w:rsidRPr="00B76565">
        <w:rPr>
          <w:rFonts w:ascii="Calibri" w:hAnsi="Calibri" w:cs="Calibri"/>
          <w:bCs/>
        </w:rPr>
        <w:t xml:space="preserve"> Reg.EU 2016/679)</w:t>
      </w:r>
      <w:r w:rsidR="00B76565">
        <w:rPr>
          <w:rFonts w:ascii="Calibri" w:hAnsi="Calibri" w:cs="Calibri"/>
          <w:b/>
        </w:rPr>
        <w:t xml:space="preserve"> </w:t>
      </w:r>
      <w:r w:rsidR="004333BA" w:rsidRPr="004333BA">
        <w:rPr>
          <w:rFonts w:ascii="Calibri" w:hAnsi="Calibri" w:cs="Calibri"/>
          <w:bCs/>
        </w:rPr>
        <w:t>ed in particolare:</w:t>
      </w:r>
      <w:r w:rsidR="004333BA" w:rsidRPr="004333BA">
        <w:rPr>
          <w:rFonts w:ascii="Calibri" w:hAnsi="Calibri" w:cs="Calibri"/>
        </w:rPr>
        <w:t xml:space="preserve"> </w:t>
      </w:r>
    </w:p>
    <w:p w:rsidR="00247FF5" w:rsidRPr="004333BA" w:rsidRDefault="00247FF5" w:rsidP="004333BA">
      <w:pPr>
        <w:spacing w:line="300" w:lineRule="exact"/>
        <w:jc w:val="both"/>
        <w:rPr>
          <w:rFonts w:ascii="Calibri" w:hAnsi="Calibri" w:cs="Calibri"/>
        </w:rPr>
      </w:pPr>
    </w:p>
    <w:p w:rsidR="00247FF5" w:rsidRPr="00247FF5" w:rsidRDefault="00247FF5" w:rsidP="00247FF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00" w:lineRule="exact"/>
        <w:ind w:left="426" w:hanging="426"/>
        <w:jc w:val="both"/>
        <w:rPr>
          <w:rFonts w:ascii="Calibri" w:hAnsi="Calibri" w:cs="Calibri"/>
        </w:rPr>
      </w:pPr>
      <w:r w:rsidRPr="00247FF5">
        <w:rPr>
          <w:rFonts w:ascii="Calibri" w:hAnsi="Calibri" w:cs="Calibri"/>
        </w:rPr>
        <w:t>prevenire illeciti e fatti criminosi attraverso un'azione di deterrenza;</w:t>
      </w:r>
    </w:p>
    <w:p w:rsidR="00247FF5" w:rsidRPr="00247FF5" w:rsidRDefault="00247FF5" w:rsidP="00247FF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00" w:lineRule="exact"/>
        <w:ind w:left="426" w:hanging="426"/>
        <w:jc w:val="both"/>
        <w:rPr>
          <w:rFonts w:ascii="Calibri" w:hAnsi="Calibri" w:cs="Calibri"/>
        </w:rPr>
      </w:pPr>
      <w:r w:rsidRPr="00247FF5">
        <w:rPr>
          <w:rFonts w:ascii="Calibri" w:hAnsi="Calibri" w:cs="Calibri"/>
        </w:rPr>
        <w:t xml:space="preserve">sorvegliare in presa diretta zone che di volta in volta presentano particolari elementi di </w:t>
      </w:r>
      <w:r w:rsidRPr="00247FF5">
        <w:rPr>
          <w:rFonts w:ascii="Calibri" w:hAnsi="Calibri" w:cs="Calibri"/>
        </w:rPr>
        <w:t>criticità</w:t>
      </w:r>
      <w:r w:rsidRPr="00247FF5">
        <w:rPr>
          <w:rFonts w:ascii="Calibri" w:hAnsi="Calibri" w:cs="Calibri"/>
        </w:rPr>
        <w:t xml:space="preserve">, o in concomitanza di eventi rilevanti per l'ordine e la sicurezza pubblica; </w:t>
      </w:r>
    </w:p>
    <w:p w:rsidR="00247FF5" w:rsidRDefault="00247FF5" w:rsidP="00247FF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00" w:lineRule="exact"/>
        <w:ind w:left="426" w:hanging="426"/>
        <w:rPr>
          <w:rFonts w:ascii="Calibri" w:hAnsi="Calibri" w:cs="Calibri"/>
        </w:rPr>
      </w:pPr>
      <w:r w:rsidRPr="00247FF5">
        <w:rPr>
          <w:rFonts w:ascii="Calibri" w:hAnsi="Calibri" w:cs="Calibri"/>
        </w:rPr>
        <w:t>accertare e contestare illeciti e fatti criminosi;</w:t>
      </w:r>
    </w:p>
    <w:p w:rsidR="00247FF5" w:rsidRDefault="00247FF5" w:rsidP="00247FF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00" w:lineRule="exact"/>
        <w:ind w:left="426" w:hanging="426"/>
        <w:rPr>
          <w:rFonts w:ascii="Calibri" w:hAnsi="Calibri" w:cs="Calibri"/>
        </w:rPr>
      </w:pPr>
      <w:r w:rsidRPr="00247FF5">
        <w:rPr>
          <w:rFonts w:ascii="Calibri" w:hAnsi="Calibri" w:cs="Calibri"/>
        </w:rPr>
        <w:t xml:space="preserve">aumentare il livello di percezione da parte dei cittadini dell’efficacia delle misure adottate in maniera di sicurezza urbana attraverso una chiara comunicazione sulle zone sorvegliate; </w:t>
      </w:r>
    </w:p>
    <w:p w:rsidR="00247FF5" w:rsidRDefault="00247FF5" w:rsidP="00247FF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00" w:lineRule="exact"/>
        <w:ind w:left="426" w:hanging="426"/>
        <w:rPr>
          <w:rFonts w:ascii="Calibri" w:hAnsi="Calibri" w:cs="Calibri"/>
        </w:rPr>
      </w:pPr>
      <w:r w:rsidRPr="00247FF5">
        <w:rPr>
          <w:rFonts w:ascii="Calibri" w:hAnsi="Calibri" w:cs="Calibri"/>
        </w:rPr>
        <w:t xml:space="preserve">rilevare e controllare le targhe dei veicoli in transito attraverso telecamere per la lettura targhe OCR in grado di leggere le targhe e trasformarle in una stringa alfa numerica, al fine di poter disporre di utili elementi per l’avvio di eventuali accertamenti connessi con la sicurezza urbana per prevenire e sanzionare </w:t>
      </w:r>
      <w:r w:rsidRPr="00247FF5">
        <w:rPr>
          <w:rFonts w:ascii="Calibri" w:hAnsi="Calibri" w:cs="Calibri"/>
        </w:rPr>
        <w:t>irregolarità</w:t>
      </w:r>
      <w:r w:rsidRPr="00247FF5">
        <w:rPr>
          <w:rFonts w:ascii="Calibri" w:hAnsi="Calibri" w:cs="Calibri"/>
        </w:rPr>
        <w:t xml:space="preserve"> di tipo amministrativo. </w:t>
      </w:r>
    </w:p>
    <w:p w:rsidR="00247FF5" w:rsidRPr="00247FF5" w:rsidRDefault="00247FF5" w:rsidP="00247FF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00" w:lineRule="exact"/>
        <w:ind w:left="426" w:hanging="426"/>
        <w:rPr>
          <w:rFonts w:ascii="Calibri" w:hAnsi="Calibri" w:cs="Calibri"/>
        </w:rPr>
      </w:pPr>
      <w:r w:rsidRPr="00247FF5">
        <w:rPr>
          <w:rFonts w:ascii="Calibri" w:hAnsi="Calibri" w:cs="Calibri"/>
        </w:rPr>
        <w:t>t</w:t>
      </w:r>
      <w:r w:rsidRPr="00247FF5">
        <w:rPr>
          <w:rFonts w:ascii="Calibri" w:hAnsi="Calibri" w:cs="Calibri"/>
        </w:rPr>
        <w:t>utela</w:t>
      </w:r>
      <w:r w:rsidRPr="00247FF5">
        <w:rPr>
          <w:rFonts w:ascii="Calibri" w:hAnsi="Calibri" w:cs="Calibri"/>
        </w:rPr>
        <w:t>re</w:t>
      </w:r>
      <w:r w:rsidRPr="00247FF5">
        <w:rPr>
          <w:rFonts w:ascii="Calibri" w:hAnsi="Calibri" w:cs="Calibri"/>
        </w:rPr>
        <w:t xml:space="preserve"> </w:t>
      </w:r>
      <w:r w:rsidRPr="00247FF5">
        <w:rPr>
          <w:rFonts w:ascii="Calibri" w:hAnsi="Calibri" w:cs="Calibri"/>
        </w:rPr>
        <w:t>l’integrità</w:t>
      </w:r>
      <w:r w:rsidRPr="00247FF5">
        <w:rPr>
          <w:rFonts w:ascii="Calibri" w:hAnsi="Calibri" w:cs="Calibri"/>
        </w:rPr>
        <w:t xml:space="preserve"> del patrimonio immobiliare e mobiliare del Comune di Gioia del Colle da atti vandalici e danneggiamenti;</w:t>
      </w:r>
    </w:p>
    <w:p w:rsidR="00247FF5" w:rsidRPr="00247FF5" w:rsidRDefault="00247FF5" w:rsidP="00247FF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00" w:lineRule="exact"/>
        <w:ind w:left="426" w:hanging="426"/>
        <w:rPr>
          <w:rFonts w:ascii="Calibri" w:hAnsi="Calibri" w:cs="Calibri"/>
        </w:rPr>
      </w:pPr>
      <w:r w:rsidRPr="00247FF5">
        <w:rPr>
          <w:rFonts w:ascii="Calibri" w:hAnsi="Calibri" w:cs="Calibri"/>
        </w:rPr>
        <w:t>controllare le</w:t>
      </w:r>
      <w:r w:rsidRPr="00247FF5">
        <w:rPr>
          <w:rFonts w:ascii="Calibri" w:hAnsi="Calibri" w:cs="Calibri"/>
        </w:rPr>
        <w:t xml:space="preserve"> aree pubbliche o aperte al pubblico in occasione di eventi a rilevante partecipazione di pubblico;</w:t>
      </w:r>
    </w:p>
    <w:p w:rsidR="00247FF5" w:rsidRPr="00247FF5" w:rsidRDefault="00247FF5" w:rsidP="00247FF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00" w:lineRule="exact"/>
        <w:ind w:left="426" w:hanging="426"/>
        <w:rPr>
          <w:rFonts w:ascii="Calibri" w:hAnsi="Calibri" w:cs="Calibri"/>
        </w:rPr>
      </w:pPr>
      <w:r w:rsidRPr="00247FF5">
        <w:rPr>
          <w:rFonts w:ascii="Calibri" w:hAnsi="Calibri" w:cs="Calibri"/>
        </w:rPr>
        <w:t>alla ricostruzione, ove possibile, della dinamica degli incidenti stradali;</w:t>
      </w:r>
    </w:p>
    <w:p w:rsidR="00247FF5" w:rsidRPr="00247FF5" w:rsidRDefault="00247FF5" w:rsidP="00247FF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00" w:lineRule="exact"/>
        <w:ind w:left="426" w:hanging="426"/>
        <w:rPr>
          <w:rFonts w:ascii="Calibri" w:hAnsi="Calibri" w:cs="Calibri"/>
        </w:rPr>
      </w:pPr>
      <w:r w:rsidRPr="00247FF5">
        <w:rPr>
          <w:rFonts w:ascii="Calibri" w:hAnsi="Calibri" w:cs="Calibri"/>
        </w:rPr>
        <w:t xml:space="preserve">alla prevenzione, all'accertamento e alla repressione di comportamenti illeciti derivanti dall’utilizzo abusivo di aree impiegate come discariche di materiali e di sostanze pericolose, </w:t>
      </w:r>
      <w:r w:rsidRPr="00247FF5">
        <w:rPr>
          <w:rFonts w:ascii="Calibri" w:hAnsi="Calibri" w:cs="Calibri"/>
        </w:rPr>
        <w:lastRenderedPageBreak/>
        <w:t xml:space="preserve">oltre che al monitoraggio per il rispetto delle disposizioni concernenti </w:t>
      </w:r>
      <w:r w:rsidRPr="00247FF5">
        <w:rPr>
          <w:rFonts w:ascii="Calibri" w:hAnsi="Calibri" w:cs="Calibri"/>
        </w:rPr>
        <w:t>modalità</w:t>
      </w:r>
      <w:r w:rsidRPr="00247FF5">
        <w:rPr>
          <w:rFonts w:ascii="Calibri" w:hAnsi="Calibri" w:cs="Calibri"/>
        </w:rPr>
        <w:t xml:space="preserve">, tipologia ed orario di deposito dei rifiuti, la cui violazione è sanzionata amministrativamente (art. 13, l. 24 novembre 1981, n. 689). </w:t>
      </w:r>
    </w:p>
    <w:p w:rsidR="00247FF5" w:rsidRDefault="00247FF5" w:rsidP="00247FF5">
      <w:pPr>
        <w:autoSpaceDE w:val="0"/>
        <w:autoSpaceDN w:val="0"/>
        <w:adjustRightInd w:val="0"/>
        <w:spacing w:line="300" w:lineRule="exact"/>
        <w:jc w:val="both"/>
        <w:rPr>
          <w:rFonts w:ascii="Calibri" w:hAnsi="Calibri" w:cs="Calibri"/>
        </w:rPr>
      </w:pPr>
    </w:p>
    <w:p w:rsidR="00D733B6" w:rsidRDefault="004333BA" w:rsidP="00D733B6">
      <w:pPr>
        <w:autoSpaceDE w:val="0"/>
        <w:autoSpaceDN w:val="0"/>
        <w:adjustRightInd w:val="0"/>
        <w:spacing w:line="300" w:lineRule="exact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Modalità di trattamento</w:t>
      </w:r>
      <w:r w:rsidR="00D733B6">
        <w:rPr>
          <w:rFonts w:ascii="Calibri" w:hAnsi="Calibri" w:cs="Calibri"/>
          <w:b/>
          <w:bCs/>
        </w:rPr>
        <w:t>:</w:t>
      </w:r>
    </w:p>
    <w:p w:rsidR="004333BA" w:rsidRPr="00D733B6" w:rsidRDefault="004333BA" w:rsidP="00D733B6">
      <w:pPr>
        <w:autoSpaceDE w:val="0"/>
        <w:autoSpaceDN w:val="0"/>
        <w:adjustRightInd w:val="0"/>
        <w:spacing w:line="300" w:lineRule="exact"/>
        <w:jc w:val="both"/>
        <w:rPr>
          <w:rFonts w:ascii="Calibri" w:hAnsi="Calibri" w:cs="Calibri"/>
          <w:b/>
          <w:bCs/>
        </w:rPr>
      </w:pPr>
      <w:r w:rsidRPr="00D733B6">
        <w:rPr>
          <w:rFonts w:ascii="Calibri" w:hAnsi="Calibri" w:cs="Calibri"/>
        </w:rPr>
        <w:t xml:space="preserve">Il sistema di videosorveglianza in uso comporta esclusivamente il trattamento di dati personali rilevati mediante le riprese video su supporti informatici (videocamere </w:t>
      </w:r>
      <w:r w:rsidR="00247FF5">
        <w:rPr>
          <w:rFonts w:ascii="Calibri" w:hAnsi="Calibri" w:cs="Calibri"/>
        </w:rPr>
        <w:t>/</w:t>
      </w:r>
      <w:r w:rsidRPr="00D733B6">
        <w:rPr>
          <w:rFonts w:ascii="Calibri" w:hAnsi="Calibri" w:cs="Calibri"/>
        </w:rPr>
        <w:t xml:space="preserve"> foto trappole </w:t>
      </w:r>
      <w:r w:rsidR="00247FF5">
        <w:rPr>
          <w:rFonts w:ascii="Calibri" w:hAnsi="Calibri" w:cs="Calibri"/>
        </w:rPr>
        <w:t>/ apparati OCR di lettura targhe</w:t>
      </w:r>
      <w:r w:rsidRPr="00D733B6">
        <w:rPr>
          <w:rFonts w:ascii="Calibri" w:hAnsi="Calibri" w:cs="Calibri"/>
        </w:rPr>
        <w:t xml:space="preserve">), solo nell’ambito delle attività di prevenzione e contrasto di illeciti come descritto nel punto (finalità). </w:t>
      </w:r>
    </w:p>
    <w:p w:rsidR="004333BA" w:rsidRPr="00D733B6" w:rsidRDefault="004333BA" w:rsidP="004333BA">
      <w:pPr>
        <w:pStyle w:val="NormaleWeb"/>
        <w:jc w:val="both"/>
        <w:rPr>
          <w:rFonts w:ascii="Calibri" w:hAnsi="Calibri" w:cs="Calibri"/>
        </w:rPr>
      </w:pPr>
      <w:r w:rsidRPr="00D733B6">
        <w:rPr>
          <w:rFonts w:ascii="Calibri" w:hAnsi="Calibri" w:cs="Calibri"/>
        </w:rPr>
        <w:t xml:space="preserve">Il sistema di monitoraggio dell’impianto di videosorveglianza è automatico ed è attivo 24 ore su 24 per 7 giorni la settimana, compresi quindi i giorni festivi. </w:t>
      </w:r>
    </w:p>
    <w:p w:rsidR="004333BA" w:rsidRPr="00D733B6" w:rsidRDefault="004333BA" w:rsidP="007D4B59">
      <w:pPr>
        <w:pStyle w:val="NormaleWeb"/>
        <w:jc w:val="both"/>
        <w:rPr>
          <w:rFonts w:ascii="Calibri" w:hAnsi="Calibri" w:cs="Calibri"/>
        </w:rPr>
      </w:pPr>
      <w:r w:rsidRPr="00D733B6">
        <w:rPr>
          <w:rFonts w:ascii="Calibri" w:hAnsi="Calibri" w:cs="Calibri"/>
        </w:rPr>
        <w:t>La conservazione delle immagini registrate è di 7 giorni successivi alla rilevazione, trascorsi i quali i dati registrati vengono sovrascritti automaticamente, fatte salve speciali esigenze di ulteriore conservazione in relazione ad attività di accertamento in corso, o fino alla definizione del processo verbale e del contenzioso</w:t>
      </w:r>
      <w:r w:rsidRPr="00D733B6">
        <w:rPr>
          <w:rFonts w:ascii="Calibri" w:hAnsi="Calibri" w:cs="Calibri"/>
          <w:b/>
          <w:bCs/>
        </w:rPr>
        <w:t xml:space="preserve">, </w:t>
      </w:r>
      <w:r w:rsidRPr="00D733B6">
        <w:rPr>
          <w:rFonts w:ascii="Calibri" w:hAnsi="Calibri" w:cs="Calibri"/>
        </w:rPr>
        <w:t xml:space="preserve">festività o chiusura degli uffici, nonché nel caso in cui si debba aderire ad una specifica richiesta investigativa dell'autorità giudiziaria o di polizia giudiziaria ovvero nel caso di presentazione di denunce/querele all’Autorità. </w:t>
      </w:r>
    </w:p>
    <w:p w:rsidR="00D733B6" w:rsidRDefault="004333BA" w:rsidP="00D733B6">
      <w:pPr>
        <w:autoSpaceDE w:val="0"/>
        <w:autoSpaceDN w:val="0"/>
        <w:adjustRightInd w:val="0"/>
        <w:spacing w:line="300" w:lineRule="exact"/>
        <w:jc w:val="both"/>
        <w:rPr>
          <w:rFonts w:ascii="Calibri" w:hAnsi="Calibri" w:cs="Calibri"/>
          <w:b/>
          <w:bCs/>
        </w:rPr>
      </w:pPr>
      <w:r w:rsidRPr="00D733B6">
        <w:rPr>
          <w:rFonts w:ascii="Calibri" w:hAnsi="Calibri" w:cs="Calibri"/>
          <w:b/>
          <w:bCs/>
        </w:rPr>
        <w:t>Ambio di trattamento, comunicazione e diffusione</w:t>
      </w:r>
    </w:p>
    <w:p w:rsidR="004333BA" w:rsidRPr="00D733B6" w:rsidRDefault="004333BA" w:rsidP="00D733B6">
      <w:pPr>
        <w:autoSpaceDE w:val="0"/>
        <w:autoSpaceDN w:val="0"/>
        <w:adjustRightInd w:val="0"/>
        <w:spacing w:line="300" w:lineRule="exact"/>
        <w:jc w:val="both"/>
        <w:rPr>
          <w:rFonts w:ascii="Calibri" w:hAnsi="Calibri" w:cs="Calibri"/>
          <w:b/>
          <w:bCs/>
        </w:rPr>
      </w:pPr>
      <w:r w:rsidRPr="00D733B6">
        <w:rPr>
          <w:rFonts w:ascii="Calibri" w:hAnsi="Calibri" w:cs="Calibri"/>
          <w:color w:val="000007"/>
        </w:rPr>
        <w:t xml:space="preserve">I dati personali oggetto di registrazione potranno essere conosciuti da personale e da collaboratori dell’Ente specificatamente autorizzati a trattare tali dati, ai soli fini sopra descritti. Tali soggetti sono tenuti a trattare i dati, anche ai sensi dell’art. 5 e 6 del Reg. 679/16, in modo lecito, corretto e limitatamente a quanto necessario per svolgere le proprie mansioni lavorative (c.d. minimizzazione dei dati); I dati relativi alla videosorveglianza potrebbero essere conosciuti dal partner tecnologico dell’Ente, per finalità di manutenzione e aggiornamento degli impianti. </w:t>
      </w:r>
    </w:p>
    <w:p w:rsidR="00D733B6" w:rsidRDefault="00D733B6" w:rsidP="004333BA">
      <w:pPr>
        <w:autoSpaceDE w:val="0"/>
        <w:autoSpaceDN w:val="0"/>
        <w:adjustRightInd w:val="0"/>
        <w:spacing w:line="300" w:lineRule="exact"/>
        <w:jc w:val="both"/>
        <w:rPr>
          <w:rFonts w:ascii="Calibri" w:hAnsi="Calibri" w:cs="Calibri"/>
          <w:b/>
          <w:bCs/>
        </w:rPr>
      </w:pPr>
    </w:p>
    <w:p w:rsidR="00AB76F6" w:rsidRPr="00D733B6" w:rsidRDefault="00B07EFE" w:rsidP="004333BA">
      <w:pPr>
        <w:autoSpaceDE w:val="0"/>
        <w:autoSpaceDN w:val="0"/>
        <w:adjustRightInd w:val="0"/>
        <w:spacing w:line="300" w:lineRule="exact"/>
        <w:jc w:val="both"/>
        <w:rPr>
          <w:rFonts w:ascii="Calibri" w:hAnsi="Calibri" w:cs="Calibri"/>
          <w:b/>
          <w:bCs/>
        </w:rPr>
      </w:pPr>
      <w:r w:rsidRPr="00D733B6">
        <w:rPr>
          <w:rFonts w:ascii="Calibri" w:hAnsi="Calibri" w:cs="Calibri"/>
          <w:b/>
          <w:bCs/>
        </w:rPr>
        <w:t xml:space="preserve">Luogo e modalità </w:t>
      </w:r>
      <w:r w:rsidR="009309A4" w:rsidRPr="00D733B6">
        <w:rPr>
          <w:rFonts w:ascii="Calibri" w:hAnsi="Calibri" w:cs="Calibri"/>
          <w:b/>
          <w:bCs/>
        </w:rPr>
        <w:t>di trattamento</w:t>
      </w:r>
    </w:p>
    <w:p w:rsidR="00AB76F6" w:rsidRPr="00D733B6" w:rsidRDefault="00AB76F6" w:rsidP="004333BA">
      <w:pPr>
        <w:autoSpaceDE w:val="0"/>
        <w:autoSpaceDN w:val="0"/>
        <w:adjustRightInd w:val="0"/>
        <w:spacing w:line="300" w:lineRule="exact"/>
        <w:jc w:val="both"/>
        <w:rPr>
          <w:rFonts w:ascii="Calibri" w:hAnsi="Calibri" w:cs="Calibri"/>
        </w:rPr>
      </w:pPr>
      <w:r w:rsidRPr="00D733B6">
        <w:rPr>
          <w:rFonts w:ascii="Calibri" w:hAnsi="Calibri" w:cs="Calibri"/>
        </w:rPr>
        <w:t xml:space="preserve">Il trattamento </w:t>
      </w:r>
      <w:r w:rsidR="007D7708" w:rsidRPr="00D733B6">
        <w:rPr>
          <w:rFonts w:ascii="Calibri" w:hAnsi="Calibri" w:cs="Calibri"/>
        </w:rPr>
        <w:t xml:space="preserve">di dati personali </w:t>
      </w:r>
      <w:r w:rsidRPr="00D733B6">
        <w:rPr>
          <w:rFonts w:ascii="Calibri" w:hAnsi="Calibri" w:cs="Calibri"/>
        </w:rPr>
        <w:t>sarà effettuato</w:t>
      </w:r>
      <w:r w:rsidR="00102931" w:rsidRPr="00D733B6">
        <w:rPr>
          <w:rFonts w:ascii="Calibri" w:hAnsi="Calibri" w:cs="Calibri"/>
        </w:rPr>
        <w:t xml:space="preserve"> </w:t>
      </w:r>
      <w:r w:rsidR="007D7708" w:rsidRPr="00D733B6">
        <w:rPr>
          <w:rFonts w:ascii="Calibri" w:hAnsi="Calibri" w:cs="Calibri"/>
        </w:rPr>
        <w:t>presso</w:t>
      </w:r>
      <w:r w:rsidR="00B07EFE" w:rsidRPr="00D733B6">
        <w:rPr>
          <w:rFonts w:ascii="Calibri" w:hAnsi="Calibri" w:cs="Calibri"/>
        </w:rPr>
        <w:t xml:space="preserve"> </w:t>
      </w:r>
      <w:r w:rsidR="002B1374">
        <w:rPr>
          <w:rFonts w:ascii="Calibri" w:hAnsi="Calibri" w:cs="Calibri"/>
        </w:rPr>
        <w:t>la</w:t>
      </w:r>
      <w:r w:rsidR="00D733B6">
        <w:rPr>
          <w:rFonts w:ascii="Calibri" w:hAnsi="Calibri" w:cs="Calibri"/>
        </w:rPr>
        <w:t xml:space="preserve"> Polizia Locale</w:t>
      </w:r>
      <w:r w:rsidR="00B07EFE" w:rsidRPr="00D733B6">
        <w:rPr>
          <w:rFonts w:ascii="Calibri" w:hAnsi="Calibri" w:cs="Calibri"/>
        </w:rPr>
        <w:t xml:space="preserve"> d</w:t>
      </w:r>
      <w:r w:rsidR="009309A4" w:rsidRPr="00D733B6">
        <w:rPr>
          <w:rFonts w:ascii="Calibri" w:hAnsi="Calibri" w:cs="Calibri"/>
        </w:rPr>
        <w:t xml:space="preserve">el Comune </w:t>
      </w:r>
      <w:r w:rsidR="004333BA" w:rsidRPr="00D733B6">
        <w:rPr>
          <w:rFonts w:ascii="Calibri" w:hAnsi="Calibri" w:cs="Calibri"/>
        </w:rPr>
        <w:t>media</w:t>
      </w:r>
      <w:r w:rsidR="00102931" w:rsidRPr="00D733B6">
        <w:rPr>
          <w:rFonts w:ascii="Calibri" w:hAnsi="Calibri" w:cs="Calibri"/>
        </w:rPr>
        <w:t xml:space="preserve">nte </w:t>
      </w:r>
      <w:r w:rsidRPr="00D733B6">
        <w:rPr>
          <w:rFonts w:ascii="Calibri" w:hAnsi="Calibri" w:cs="Calibri"/>
        </w:rPr>
        <w:t xml:space="preserve">strumenti </w:t>
      </w:r>
      <w:r w:rsidR="00B07EFE" w:rsidRPr="00D733B6">
        <w:rPr>
          <w:rFonts w:ascii="Calibri" w:hAnsi="Calibri" w:cs="Calibri"/>
        </w:rPr>
        <w:t xml:space="preserve">automatizzati </w:t>
      </w:r>
      <w:r w:rsidRPr="00D733B6">
        <w:rPr>
          <w:rFonts w:ascii="Calibri" w:hAnsi="Calibri" w:cs="Calibri"/>
        </w:rPr>
        <w:t>(informatici/elettronici) con logiche atte a garantire la riservatezza, l’integrità e la disponibilità dei dati stessi.</w:t>
      </w:r>
    </w:p>
    <w:p w:rsidR="00AB76F6" w:rsidRPr="00D733B6" w:rsidRDefault="00AB76F6" w:rsidP="004333BA">
      <w:pPr>
        <w:pStyle w:val="rtejustify"/>
        <w:shd w:val="clear" w:color="auto" w:fill="FFFFFF"/>
        <w:spacing w:before="144" w:beforeAutospacing="0" w:after="288" w:afterAutospacing="0" w:line="300" w:lineRule="exact"/>
        <w:jc w:val="both"/>
        <w:rPr>
          <w:rFonts w:ascii="Calibri" w:hAnsi="Calibri" w:cs="Calibri"/>
        </w:rPr>
      </w:pPr>
      <w:r w:rsidRPr="00D733B6">
        <w:rPr>
          <w:rFonts w:ascii="Calibri" w:hAnsi="Calibri" w:cs="Calibri"/>
        </w:rPr>
        <w:t xml:space="preserve">I dati saranno trattati, esclusivamente per le finalità di cui sopra, da </w:t>
      </w:r>
      <w:r w:rsidR="00947559" w:rsidRPr="00D733B6">
        <w:rPr>
          <w:rFonts w:ascii="Calibri" w:hAnsi="Calibri" w:cs="Calibri"/>
        </w:rPr>
        <w:t>personale</w:t>
      </w:r>
      <w:r w:rsidRPr="00D733B6">
        <w:rPr>
          <w:rFonts w:ascii="Calibri" w:hAnsi="Calibri" w:cs="Calibri"/>
        </w:rPr>
        <w:t xml:space="preserve"> specificatamente autorizzat</w:t>
      </w:r>
      <w:r w:rsidR="00947559" w:rsidRPr="00D733B6">
        <w:rPr>
          <w:rFonts w:ascii="Calibri" w:hAnsi="Calibri" w:cs="Calibri"/>
        </w:rPr>
        <w:t>o</w:t>
      </w:r>
      <w:r w:rsidRPr="00D733B6">
        <w:rPr>
          <w:rFonts w:ascii="Calibri" w:hAnsi="Calibri" w:cs="Calibri"/>
        </w:rPr>
        <w:t xml:space="preserve"> dal Titolare del trattamento. Le </w:t>
      </w:r>
      <w:r w:rsidR="00956781" w:rsidRPr="00D733B6">
        <w:rPr>
          <w:rFonts w:ascii="Calibri" w:hAnsi="Calibri" w:cs="Calibri"/>
        </w:rPr>
        <w:t>persone</w:t>
      </w:r>
      <w:r w:rsidRPr="00D733B6">
        <w:rPr>
          <w:rFonts w:ascii="Calibri" w:hAnsi="Calibri" w:cs="Calibri"/>
        </w:rPr>
        <w:t xml:space="preserve"> autorizzate all'assolvimento di tali compiti, sono costantemente identificate, opportunamente istruite e rese edotte dei vincoli imposti dalla legge. I dipendenti tutti operano con l'impiego di misure adeguate di sicurezza atte a: </w:t>
      </w:r>
    </w:p>
    <w:p w:rsidR="00AB76F6" w:rsidRPr="00D733B6" w:rsidRDefault="00AB76F6" w:rsidP="00D733B6">
      <w:pPr>
        <w:pStyle w:val="rtejustify"/>
        <w:numPr>
          <w:ilvl w:val="0"/>
          <w:numId w:val="1"/>
        </w:numPr>
        <w:shd w:val="clear" w:color="auto" w:fill="FFFFFF"/>
        <w:spacing w:before="144" w:beforeAutospacing="0" w:after="288" w:afterAutospacing="0" w:line="300" w:lineRule="exact"/>
        <w:ind w:left="284" w:hanging="284"/>
        <w:jc w:val="both"/>
        <w:rPr>
          <w:rFonts w:ascii="Calibri" w:hAnsi="Calibri" w:cs="Calibri"/>
        </w:rPr>
      </w:pPr>
      <w:r w:rsidRPr="00D733B6">
        <w:rPr>
          <w:rFonts w:ascii="Calibri" w:hAnsi="Calibri" w:cs="Calibri"/>
        </w:rPr>
        <w:t>garantire la riservatezza degli Utenti cui i dati si riferiscono; </w:t>
      </w:r>
    </w:p>
    <w:p w:rsidR="00AB76F6" w:rsidRPr="00D733B6" w:rsidRDefault="00AB76F6" w:rsidP="00D733B6">
      <w:pPr>
        <w:pStyle w:val="rtejustify"/>
        <w:numPr>
          <w:ilvl w:val="0"/>
          <w:numId w:val="1"/>
        </w:numPr>
        <w:shd w:val="clear" w:color="auto" w:fill="FFFFFF"/>
        <w:spacing w:before="144" w:beforeAutospacing="0" w:after="288" w:afterAutospacing="0" w:line="300" w:lineRule="exact"/>
        <w:ind w:left="284" w:hanging="284"/>
        <w:jc w:val="both"/>
        <w:rPr>
          <w:rFonts w:ascii="Calibri" w:hAnsi="Calibri" w:cs="Calibri"/>
        </w:rPr>
      </w:pPr>
      <w:r w:rsidRPr="00D733B6">
        <w:rPr>
          <w:rFonts w:ascii="Calibri" w:hAnsi="Calibri" w:cs="Calibri"/>
        </w:rPr>
        <w:t>evitare l'indebito accesso a soggetti terzi o a personale non autorizzato.</w:t>
      </w:r>
    </w:p>
    <w:p w:rsidR="00AB76F6" w:rsidRPr="00D733B6" w:rsidRDefault="007D7708" w:rsidP="004333BA">
      <w:pPr>
        <w:pStyle w:val="rtejustify"/>
        <w:shd w:val="clear" w:color="auto" w:fill="FFFFFF"/>
        <w:spacing w:before="144" w:beforeAutospacing="0" w:after="288" w:afterAutospacing="0" w:line="300" w:lineRule="exact"/>
        <w:jc w:val="both"/>
        <w:rPr>
          <w:rFonts w:ascii="Calibri" w:hAnsi="Calibri" w:cs="Calibri"/>
        </w:rPr>
      </w:pPr>
      <w:r w:rsidRPr="00D733B6">
        <w:rPr>
          <w:rFonts w:ascii="Calibri" w:hAnsi="Calibri" w:cs="Calibri"/>
        </w:rPr>
        <w:t>P</w:t>
      </w:r>
      <w:r w:rsidR="00AB76F6" w:rsidRPr="00D733B6">
        <w:rPr>
          <w:rFonts w:ascii="Calibri" w:hAnsi="Calibri" w:cs="Calibri"/>
        </w:rPr>
        <w:t>er le finalità indicate, i dati potranno essere trattati da soggetti che svolgono attività strumentali per il Titolare, che prestano adeguate garanzie circa la protezione dei dati personali e nominati </w:t>
      </w:r>
      <w:r w:rsidR="00AB76F6" w:rsidRPr="00D733B6">
        <w:rPr>
          <w:rFonts w:ascii="Calibri" w:hAnsi="Calibri" w:cs="Calibri"/>
          <w:b/>
          <w:bCs/>
        </w:rPr>
        <w:t>Responsabili del trattamento</w:t>
      </w:r>
      <w:r w:rsidR="00AB76F6" w:rsidRPr="00D733B6">
        <w:rPr>
          <w:rFonts w:ascii="Calibri" w:hAnsi="Calibri" w:cs="Calibri"/>
        </w:rPr>
        <w:t> </w:t>
      </w:r>
      <w:r w:rsidR="00AB76F6" w:rsidRPr="00D733B6">
        <w:rPr>
          <w:rFonts w:ascii="Calibri" w:hAnsi="Calibri" w:cs="Calibri"/>
          <w:i/>
          <w:iCs/>
        </w:rPr>
        <w:t>ex</w:t>
      </w:r>
      <w:r w:rsidR="00AB76F6" w:rsidRPr="00D733B6">
        <w:rPr>
          <w:rFonts w:ascii="Calibri" w:hAnsi="Calibri" w:cs="Calibri"/>
        </w:rPr>
        <w:t> art. 28 del Regolamento.</w:t>
      </w:r>
    </w:p>
    <w:p w:rsidR="002B1374" w:rsidRDefault="002B1374" w:rsidP="004333BA">
      <w:pPr>
        <w:autoSpaceDE w:val="0"/>
        <w:autoSpaceDN w:val="0"/>
        <w:adjustRightInd w:val="0"/>
        <w:spacing w:line="300" w:lineRule="exact"/>
        <w:jc w:val="both"/>
        <w:rPr>
          <w:rFonts w:ascii="Calibri" w:hAnsi="Calibri" w:cs="Calibri"/>
          <w:b/>
          <w:bCs/>
        </w:rPr>
      </w:pPr>
    </w:p>
    <w:p w:rsidR="002B1374" w:rsidRDefault="002B1374" w:rsidP="004333BA">
      <w:pPr>
        <w:autoSpaceDE w:val="0"/>
        <w:autoSpaceDN w:val="0"/>
        <w:adjustRightInd w:val="0"/>
        <w:spacing w:line="300" w:lineRule="exact"/>
        <w:jc w:val="both"/>
        <w:rPr>
          <w:rFonts w:ascii="Calibri" w:hAnsi="Calibri" w:cs="Calibri"/>
          <w:b/>
          <w:bCs/>
        </w:rPr>
      </w:pPr>
    </w:p>
    <w:p w:rsidR="00AB76F6" w:rsidRPr="00D733B6" w:rsidRDefault="00AB76F6" w:rsidP="004333BA">
      <w:pPr>
        <w:autoSpaceDE w:val="0"/>
        <w:autoSpaceDN w:val="0"/>
        <w:adjustRightInd w:val="0"/>
        <w:spacing w:line="300" w:lineRule="exact"/>
        <w:jc w:val="both"/>
        <w:rPr>
          <w:rFonts w:ascii="Calibri" w:hAnsi="Calibri" w:cs="Calibri"/>
          <w:b/>
          <w:bCs/>
        </w:rPr>
      </w:pPr>
      <w:r w:rsidRPr="00D733B6">
        <w:rPr>
          <w:rFonts w:ascii="Calibri" w:hAnsi="Calibri" w:cs="Calibri"/>
          <w:b/>
          <w:bCs/>
        </w:rPr>
        <w:lastRenderedPageBreak/>
        <w:t>Comunicazione e diffusione dei dati</w:t>
      </w:r>
    </w:p>
    <w:p w:rsidR="00AB76F6" w:rsidRPr="00D733B6" w:rsidRDefault="00AB76F6" w:rsidP="004333BA">
      <w:pPr>
        <w:autoSpaceDE w:val="0"/>
        <w:autoSpaceDN w:val="0"/>
        <w:adjustRightInd w:val="0"/>
        <w:spacing w:line="300" w:lineRule="exact"/>
        <w:jc w:val="both"/>
        <w:rPr>
          <w:rFonts w:ascii="Calibri" w:hAnsi="Calibri" w:cs="Calibri"/>
        </w:rPr>
      </w:pPr>
      <w:r w:rsidRPr="00D733B6">
        <w:rPr>
          <w:rFonts w:ascii="Calibri" w:hAnsi="Calibri" w:cs="Calibri"/>
        </w:rPr>
        <w:t>I dati potranno essere comunicati ad altri soggetti, pubblici o privati che per legge sono tenuti a conoscerli o possono conoscerli.</w:t>
      </w:r>
    </w:p>
    <w:p w:rsidR="00B76565" w:rsidRPr="00D733B6" w:rsidRDefault="00B76565" w:rsidP="004333BA">
      <w:pPr>
        <w:autoSpaceDE w:val="0"/>
        <w:autoSpaceDN w:val="0"/>
        <w:adjustRightInd w:val="0"/>
        <w:spacing w:line="300" w:lineRule="exact"/>
        <w:jc w:val="both"/>
        <w:rPr>
          <w:rFonts w:ascii="Calibri" w:hAnsi="Calibri" w:cs="Calibri"/>
        </w:rPr>
      </w:pPr>
    </w:p>
    <w:p w:rsidR="00B76565" w:rsidRPr="00D733B6" w:rsidRDefault="00B76565" w:rsidP="00B76565">
      <w:pPr>
        <w:autoSpaceDE w:val="0"/>
        <w:autoSpaceDN w:val="0"/>
        <w:adjustRightInd w:val="0"/>
        <w:spacing w:line="300" w:lineRule="exact"/>
        <w:jc w:val="both"/>
        <w:rPr>
          <w:rFonts w:ascii="Calibri" w:hAnsi="Calibri" w:cs="Calibri"/>
          <w:b/>
          <w:bCs/>
        </w:rPr>
      </w:pPr>
      <w:r w:rsidRPr="00D733B6">
        <w:rPr>
          <w:rFonts w:ascii="Calibri" w:hAnsi="Calibri" w:cs="Calibri"/>
          <w:b/>
          <w:bCs/>
        </w:rPr>
        <w:t>Conferimento dei dati</w:t>
      </w:r>
    </w:p>
    <w:p w:rsidR="00B76565" w:rsidRPr="00B76565" w:rsidRDefault="00B76565" w:rsidP="00B76565">
      <w:pPr>
        <w:autoSpaceDE w:val="0"/>
        <w:autoSpaceDN w:val="0"/>
        <w:adjustRightInd w:val="0"/>
        <w:spacing w:line="300" w:lineRule="exact"/>
        <w:jc w:val="both"/>
        <w:rPr>
          <w:rFonts w:ascii="Calibri" w:hAnsi="Calibri" w:cs="Calibri"/>
        </w:rPr>
      </w:pPr>
      <w:r w:rsidRPr="00B76565">
        <w:rPr>
          <w:rFonts w:ascii="Calibri" w:hAnsi="Calibri" w:cs="Calibri"/>
        </w:rPr>
        <w:t xml:space="preserve">Il transito degli interessati nelle aree videosorvegliate comporta la raccolta, registrazione, la conservazione, e in generale </w:t>
      </w:r>
      <w:r w:rsidRPr="00D733B6">
        <w:rPr>
          <w:rFonts w:ascii="Calibri" w:hAnsi="Calibri" w:cs="Calibri"/>
        </w:rPr>
        <w:t xml:space="preserve">il trattamento </w:t>
      </w:r>
      <w:r w:rsidRPr="00B76565">
        <w:rPr>
          <w:rFonts w:ascii="Calibri" w:hAnsi="Calibri" w:cs="Calibri"/>
        </w:rPr>
        <w:t xml:space="preserve">elle immagini degli interessati. </w:t>
      </w:r>
    </w:p>
    <w:p w:rsidR="00B76565" w:rsidRPr="00D733B6" w:rsidRDefault="00B76565" w:rsidP="004333BA">
      <w:pPr>
        <w:autoSpaceDE w:val="0"/>
        <w:autoSpaceDN w:val="0"/>
        <w:adjustRightInd w:val="0"/>
        <w:spacing w:line="300" w:lineRule="exact"/>
        <w:jc w:val="both"/>
        <w:rPr>
          <w:rFonts w:ascii="Calibri" w:hAnsi="Calibri" w:cs="Calibri"/>
        </w:rPr>
      </w:pPr>
    </w:p>
    <w:p w:rsidR="00102931" w:rsidRPr="00D733B6" w:rsidRDefault="00102931" w:rsidP="004333BA">
      <w:pPr>
        <w:autoSpaceDE w:val="0"/>
        <w:autoSpaceDN w:val="0"/>
        <w:adjustRightInd w:val="0"/>
        <w:spacing w:line="300" w:lineRule="exact"/>
        <w:jc w:val="both"/>
        <w:rPr>
          <w:rFonts w:ascii="Calibri" w:hAnsi="Calibri" w:cs="Calibri"/>
          <w:b/>
          <w:bCs/>
        </w:rPr>
      </w:pPr>
      <w:r w:rsidRPr="00D733B6">
        <w:rPr>
          <w:rFonts w:ascii="Calibri" w:hAnsi="Calibri" w:cs="Calibri"/>
          <w:b/>
          <w:bCs/>
        </w:rPr>
        <w:t xml:space="preserve">Esistenza di un processo decisionale </w:t>
      </w:r>
      <w:r w:rsidR="007D7708" w:rsidRPr="00D733B6">
        <w:rPr>
          <w:rFonts w:ascii="Calibri" w:hAnsi="Calibri" w:cs="Calibri"/>
          <w:b/>
          <w:bCs/>
        </w:rPr>
        <w:t>automatizzato</w:t>
      </w:r>
      <w:r w:rsidRPr="00D733B6">
        <w:rPr>
          <w:rFonts w:ascii="Calibri" w:hAnsi="Calibri" w:cs="Calibri"/>
          <w:b/>
          <w:bCs/>
        </w:rPr>
        <w:t xml:space="preserve"> </w:t>
      </w:r>
    </w:p>
    <w:p w:rsidR="00102931" w:rsidRPr="00D733B6" w:rsidRDefault="00102931" w:rsidP="004333BA">
      <w:pPr>
        <w:autoSpaceDE w:val="0"/>
        <w:autoSpaceDN w:val="0"/>
        <w:adjustRightInd w:val="0"/>
        <w:spacing w:line="300" w:lineRule="exact"/>
        <w:jc w:val="both"/>
        <w:rPr>
          <w:rFonts w:ascii="Calibri" w:hAnsi="Calibri" w:cs="Calibri"/>
        </w:rPr>
      </w:pPr>
      <w:r w:rsidRPr="00D733B6">
        <w:rPr>
          <w:rFonts w:ascii="Calibri" w:hAnsi="Calibri" w:cs="Calibri"/>
        </w:rPr>
        <w:t>Il Titolare del trattamento non adotta alcun processo decisionale automatizzato, compresa la profilazione, di cui all’articolo 22, paragrafi 1 e 4, del GDPR 2016/679.</w:t>
      </w:r>
    </w:p>
    <w:p w:rsidR="009309A4" w:rsidRPr="00D733B6" w:rsidRDefault="009309A4" w:rsidP="004333BA">
      <w:pPr>
        <w:autoSpaceDE w:val="0"/>
        <w:autoSpaceDN w:val="0"/>
        <w:adjustRightInd w:val="0"/>
        <w:spacing w:line="300" w:lineRule="exact"/>
        <w:jc w:val="both"/>
        <w:rPr>
          <w:rFonts w:ascii="Calibri" w:hAnsi="Calibri" w:cs="Calibri"/>
          <w:b/>
          <w:bCs/>
        </w:rPr>
      </w:pPr>
    </w:p>
    <w:p w:rsidR="00B07EFE" w:rsidRPr="00D733B6" w:rsidRDefault="00102931" w:rsidP="004333BA">
      <w:pPr>
        <w:autoSpaceDE w:val="0"/>
        <w:autoSpaceDN w:val="0"/>
        <w:adjustRightInd w:val="0"/>
        <w:spacing w:line="300" w:lineRule="exact"/>
        <w:jc w:val="both"/>
        <w:rPr>
          <w:rFonts w:ascii="Calibri" w:hAnsi="Calibri" w:cs="Calibri"/>
          <w:b/>
          <w:bCs/>
        </w:rPr>
      </w:pPr>
      <w:r w:rsidRPr="00D733B6">
        <w:rPr>
          <w:rFonts w:ascii="Calibri" w:hAnsi="Calibri" w:cs="Calibri"/>
          <w:b/>
          <w:bCs/>
        </w:rPr>
        <w:t>Diritti dell’interes</w:t>
      </w:r>
      <w:r w:rsidR="00B07EFE" w:rsidRPr="00D733B6">
        <w:rPr>
          <w:rFonts w:ascii="Calibri" w:hAnsi="Calibri" w:cs="Calibri"/>
          <w:b/>
          <w:bCs/>
        </w:rPr>
        <w:t xml:space="preserve">sato  </w:t>
      </w:r>
    </w:p>
    <w:p w:rsidR="00102931" w:rsidRPr="00D733B6" w:rsidRDefault="00102931" w:rsidP="004333BA">
      <w:pPr>
        <w:autoSpaceDE w:val="0"/>
        <w:autoSpaceDN w:val="0"/>
        <w:adjustRightInd w:val="0"/>
        <w:spacing w:line="300" w:lineRule="exact"/>
        <w:jc w:val="both"/>
        <w:rPr>
          <w:rFonts w:ascii="Calibri" w:hAnsi="Calibri" w:cs="Calibri"/>
        </w:rPr>
      </w:pPr>
      <w:r w:rsidRPr="00D733B6">
        <w:rPr>
          <w:rFonts w:ascii="Calibri" w:hAnsi="Calibri" w:cs="Calibri"/>
        </w:rPr>
        <w:t>Lei potrà esercitare, nei confronti del Titolare ed in ogni momento, i diritti previsti dal Regolamento:</w:t>
      </w:r>
    </w:p>
    <w:p w:rsidR="00102931" w:rsidRPr="00D733B6" w:rsidRDefault="00102931" w:rsidP="004333BA">
      <w:pPr>
        <w:numPr>
          <w:ilvl w:val="0"/>
          <w:numId w:val="2"/>
        </w:numPr>
        <w:spacing w:line="300" w:lineRule="exact"/>
        <w:ind w:left="255" w:firstLine="0"/>
        <w:jc w:val="both"/>
        <w:rPr>
          <w:rFonts w:ascii="Calibri" w:hAnsi="Calibri" w:cs="Calibri"/>
        </w:rPr>
      </w:pPr>
      <w:r w:rsidRPr="00D733B6">
        <w:rPr>
          <w:rFonts w:ascii="Calibri" w:hAnsi="Calibri" w:cs="Calibri"/>
        </w:rPr>
        <w:t>richiedere la conferma dell'esistenza o meno dei dati che lo riguardano</w:t>
      </w:r>
      <w:r w:rsidR="00947559" w:rsidRPr="00D733B6">
        <w:rPr>
          <w:rFonts w:ascii="Calibri" w:hAnsi="Calibri" w:cs="Calibri"/>
        </w:rPr>
        <w:t>;</w:t>
      </w:r>
    </w:p>
    <w:p w:rsidR="00102931" w:rsidRPr="00D733B6" w:rsidRDefault="00102931" w:rsidP="004333BA">
      <w:pPr>
        <w:numPr>
          <w:ilvl w:val="0"/>
          <w:numId w:val="2"/>
        </w:numPr>
        <w:spacing w:line="300" w:lineRule="exact"/>
        <w:ind w:left="255" w:firstLine="0"/>
        <w:jc w:val="both"/>
        <w:rPr>
          <w:rFonts w:ascii="Calibri" w:hAnsi="Calibri" w:cs="Calibri"/>
        </w:rPr>
      </w:pPr>
      <w:r w:rsidRPr="00D733B6">
        <w:rPr>
          <w:rFonts w:ascii="Calibri" w:hAnsi="Calibri" w:cs="Calibri"/>
        </w:rPr>
        <w:t xml:space="preserve">ottenere la loro comunicazione in </w:t>
      </w:r>
      <w:r w:rsidR="00B07EFE" w:rsidRPr="00D733B6">
        <w:rPr>
          <w:rFonts w:ascii="Calibri" w:hAnsi="Calibri" w:cs="Calibri"/>
        </w:rPr>
        <w:t xml:space="preserve">forma </w:t>
      </w:r>
      <w:r w:rsidRPr="00D733B6">
        <w:rPr>
          <w:rFonts w:ascii="Calibri" w:hAnsi="Calibri" w:cs="Calibri"/>
        </w:rPr>
        <w:t>intelligibile</w:t>
      </w:r>
      <w:r w:rsidR="00947559" w:rsidRPr="00D733B6">
        <w:rPr>
          <w:rFonts w:ascii="Calibri" w:hAnsi="Calibri" w:cs="Calibri"/>
        </w:rPr>
        <w:t>;</w:t>
      </w:r>
    </w:p>
    <w:p w:rsidR="00102931" w:rsidRPr="00D733B6" w:rsidRDefault="00102931" w:rsidP="004333BA">
      <w:pPr>
        <w:numPr>
          <w:ilvl w:val="0"/>
          <w:numId w:val="2"/>
        </w:numPr>
        <w:spacing w:line="300" w:lineRule="exact"/>
        <w:ind w:left="255" w:firstLine="0"/>
        <w:jc w:val="both"/>
        <w:rPr>
          <w:rFonts w:ascii="Calibri" w:hAnsi="Calibri" w:cs="Calibri"/>
        </w:rPr>
      </w:pPr>
      <w:r w:rsidRPr="00D733B6">
        <w:rPr>
          <w:rFonts w:ascii="Calibri" w:hAnsi="Calibri" w:cs="Calibri"/>
        </w:rPr>
        <w:t>richiedere di conoscere le finalità e modalità del trattamento</w:t>
      </w:r>
      <w:r w:rsidR="00947559" w:rsidRPr="00D733B6">
        <w:rPr>
          <w:rFonts w:ascii="Calibri" w:hAnsi="Calibri" w:cs="Calibri"/>
        </w:rPr>
        <w:t>;</w:t>
      </w:r>
    </w:p>
    <w:p w:rsidR="00102931" w:rsidRPr="00D733B6" w:rsidRDefault="00102931" w:rsidP="004333BA">
      <w:pPr>
        <w:numPr>
          <w:ilvl w:val="0"/>
          <w:numId w:val="2"/>
        </w:numPr>
        <w:spacing w:line="300" w:lineRule="exact"/>
        <w:ind w:left="709" w:hanging="454"/>
        <w:jc w:val="both"/>
        <w:rPr>
          <w:rFonts w:ascii="Calibri" w:hAnsi="Calibri" w:cs="Calibri"/>
        </w:rPr>
      </w:pPr>
      <w:r w:rsidRPr="00D733B6">
        <w:rPr>
          <w:rFonts w:ascii="Calibri" w:hAnsi="Calibri" w:cs="Calibri"/>
        </w:rPr>
        <w:t>ottenere la rettifica, la cancellazione, la limitazione o la trasformazione in forma anonima o il blocco dei dati trattati in violazione di legge</w:t>
      </w:r>
      <w:r w:rsidR="00947559" w:rsidRPr="00D733B6">
        <w:rPr>
          <w:rFonts w:ascii="Calibri" w:hAnsi="Calibri" w:cs="Calibri"/>
        </w:rPr>
        <w:t>;</w:t>
      </w:r>
    </w:p>
    <w:p w:rsidR="00102931" w:rsidRPr="00D733B6" w:rsidRDefault="00102931" w:rsidP="004333BA">
      <w:pPr>
        <w:numPr>
          <w:ilvl w:val="0"/>
          <w:numId w:val="2"/>
        </w:numPr>
        <w:spacing w:line="300" w:lineRule="exact"/>
        <w:ind w:left="255" w:firstLine="0"/>
        <w:jc w:val="both"/>
        <w:rPr>
          <w:rFonts w:ascii="Calibri" w:hAnsi="Calibri" w:cs="Calibri"/>
        </w:rPr>
      </w:pPr>
      <w:r w:rsidRPr="00D733B6">
        <w:rPr>
          <w:rFonts w:ascii="Calibri" w:hAnsi="Calibri" w:cs="Calibri"/>
        </w:rPr>
        <w:t>richiedere la portabilità dei dati</w:t>
      </w:r>
      <w:r w:rsidR="00947559" w:rsidRPr="00D733B6">
        <w:rPr>
          <w:rFonts w:ascii="Calibri" w:hAnsi="Calibri" w:cs="Calibri"/>
        </w:rPr>
        <w:t>;</w:t>
      </w:r>
    </w:p>
    <w:p w:rsidR="00102931" w:rsidRPr="00D733B6" w:rsidRDefault="00102931" w:rsidP="004333BA">
      <w:pPr>
        <w:numPr>
          <w:ilvl w:val="0"/>
          <w:numId w:val="2"/>
        </w:numPr>
        <w:spacing w:line="300" w:lineRule="exact"/>
        <w:ind w:left="255" w:firstLine="0"/>
        <w:jc w:val="both"/>
        <w:rPr>
          <w:rFonts w:ascii="Calibri" w:hAnsi="Calibri" w:cs="Calibri"/>
        </w:rPr>
      </w:pPr>
      <w:r w:rsidRPr="00D733B6">
        <w:rPr>
          <w:rFonts w:ascii="Calibri" w:hAnsi="Calibri" w:cs="Calibri"/>
        </w:rPr>
        <w:t>aggiornare, correggere o integrare i dati che lo riguardano</w:t>
      </w:r>
      <w:r w:rsidR="00947559" w:rsidRPr="00D733B6">
        <w:rPr>
          <w:rFonts w:ascii="Calibri" w:hAnsi="Calibri" w:cs="Calibri"/>
        </w:rPr>
        <w:t>;</w:t>
      </w:r>
    </w:p>
    <w:p w:rsidR="00102931" w:rsidRPr="00D733B6" w:rsidRDefault="00102931" w:rsidP="004333BA">
      <w:pPr>
        <w:numPr>
          <w:ilvl w:val="0"/>
          <w:numId w:val="2"/>
        </w:numPr>
        <w:spacing w:line="300" w:lineRule="exact"/>
        <w:ind w:left="255" w:firstLine="0"/>
        <w:jc w:val="both"/>
        <w:rPr>
          <w:rFonts w:ascii="Calibri" w:hAnsi="Calibri" w:cs="Calibri"/>
        </w:rPr>
      </w:pPr>
      <w:r w:rsidRPr="00D733B6">
        <w:rPr>
          <w:rFonts w:ascii="Calibri" w:hAnsi="Calibri" w:cs="Calibri"/>
        </w:rPr>
        <w:t>opporsi, per motivi legittimi, al trattamento dei dati</w:t>
      </w:r>
      <w:r w:rsidR="00947559" w:rsidRPr="00D733B6">
        <w:rPr>
          <w:rFonts w:ascii="Calibri" w:hAnsi="Calibri" w:cs="Calibri"/>
        </w:rPr>
        <w:t>;</w:t>
      </w:r>
    </w:p>
    <w:p w:rsidR="00102931" w:rsidRPr="00D733B6" w:rsidRDefault="00102931" w:rsidP="004333BA">
      <w:pPr>
        <w:numPr>
          <w:ilvl w:val="0"/>
          <w:numId w:val="2"/>
        </w:numPr>
        <w:spacing w:line="300" w:lineRule="exact"/>
        <w:ind w:left="255" w:firstLine="0"/>
        <w:jc w:val="both"/>
        <w:rPr>
          <w:rFonts w:ascii="Calibri" w:hAnsi="Calibri" w:cs="Calibri"/>
        </w:rPr>
      </w:pPr>
      <w:r w:rsidRPr="00D733B6">
        <w:rPr>
          <w:rFonts w:ascii="Calibri" w:hAnsi="Calibri" w:cs="Calibri"/>
        </w:rPr>
        <w:t>proporre reclamo all’Autorità Garante per la protezione dei dati personali.</w:t>
      </w:r>
    </w:p>
    <w:p w:rsidR="00102931" w:rsidRPr="00D733B6" w:rsidRDefault="00102931" w:rsidP="004333BA">
      <w:pPr>
        <w:spacing w:line="300" w:lineRule="exact"/>
        <w:jc w:val="both"/>
        <w:rPr>
          <w:rFonts w:ascii="Calibri" w:hAnsi="Calibri" w:cs="Calibri"/>
        </w:rPr>
      </w:pPr>
    </w:p>
    <w:p w:rsidR="00102931" w:rsidRPr="00D733B6" w:rsidRDefault="00102931" w:rsidP="004333BA">
      <w:pPr>
        <w:spacing w:line="300" w:lineRule="exact"/>
        <w:jc w:val="both"/>
        <w:rPr>
          <w:rFonts w:ascii="Calibri" w:hAnsi="Calibri" w:cs="Calibri"/>
        </w:rPr>
      </w:pPr>
      <w:r w:rsidRPr="00D733B6">
        <w:rPr>
          <w:rFonts w:ascii="Calibri" w:hAnsi="Calibri" w:cs="Calibri"/>
        </w:rPr>
        <w:t xml:space="preserve">Tali diritti potranno essere esercitati mediante richiesta da inviare tramite posta elettronica certificata al Titolare del trattamento e per conoscenza al Responsabile della Protezione dei Dati (RPD), utilizzando ove possibile, l’apposito modulo disponibile sul sito dell’Autorità Garante per la protezione dei dati personali </w:t>
      </w:r>
      <w:hyperlink r:id="rId5" w:history="1">
        <w:r w:rsidRPr="00D733B6">
          <w:rPr>
            <w:rFonts w:ascii="Calibri" w:hAnsi="Calibri" w:cs="Calibri"/>
          </w:rPr>
          <w:t>www.garanteprivacy.it/home/modulistica</w:t>
        </w:r>
      </w:hyperlink>
      <w:r w:rsidRPr="00D733B6">
        <w:rPr>
          <w:rFonts w:ascii="Calibri" w:hAnsi="Calibri" w:cs="Calibri"/>
        </w:rPr>
        <w:t>.</w:t>
      </w:r>
    </w:p>
    <w:p w:rsidR="00102931" w:rsidRPr="00D733B6" w:rsidRDefault="00102931" w:rsidP="004333BA">
      <w:pPr>
        <w:pStyle w:val="Titolo4"/>
        <w:spacing w:line="300" w:lineRule="exact"/>
        <w:jc w:val="both"/>
        <w:rPr>
          <w:rFonts w:ascii="Calibri" w:eastAsia="Times New Roman" w:hAnsi="Calibri" w:cs="Calibri"/>
          <w:b/>
          <w:bCs/>
          <w:i w:val="0"/>
          <w:iCs w:val="0"/>
          <w:color w:val="auto"/>
        </w:rPr>
      </w:pPr>
      <w:r w:rsidRPr="00D733B6">
        <w:rPr>
          <w:rFonts w:ascii="Calibri" w:eastAsia="Times New Roman" w:hAnsi="Calibri" w:cs="Calibri"/>
          <w:i w:val="0"/>
          <w:iCs w:val="0"/>
          <w:color w:val="auto"/>
        </w:rPr>
        <w:t>Ai sensi dell’art. 19, nei limiti in cui ciò non si riveli impossibile o implichi uno sforzo sproporzionato, il Titolare comunica a ciascuno degli eventuali destinatari cui sono stati trasmessi i dati personali le rettifiche, o cancellazioni, o limitazioni del trattamento effettuate. </w:t>
      </w:r>
    </w:p>
    <w:p w:rsidR="00102931" w:rsidRPr="00D733B6" w:rsidRDefault="00102931" w:rsidP="004333BA">
      <w:pPr>
        <w:spacing w:line="300" w:lineRule="exact"/>
        <w:rPr>
          <w:rFonts w:ascii="Calibri" w:hAnsi="Calibri" w:cs="Calibri"/>
        </w:rPr>
      </w:pPr>
    </w:p>
    <w:p w:rsidR="007D7708" w:rsidRPr="00D733B6" w:rsidRDefault="007D7708" w:rsidP="004333BA">
      <w:pPr>
        <w:spacing w:line="300" w:lineRule="exact"/>
        <w:jc w:val="both"/>
        <w:rPr>
          <w:rFonts w:ascii="Calibri" w:hAnsi="Calibri" w:cs="Calibri"/>
        </w:rPr>
      </w:pPr>
    </w:p>
    <w:p w:rsidR="007D7708" w:rsidRPr="00D733B6" w:rsidRDefault="007D7708" w:rsidP="004333BA">
      <w:pPr>
        <w:spacing w:line="300" w:lineRule="exact"/>
        <w:jc w:val="both"/>
        <w:rPr>
          <w:rFonts w:ascii="Calibri" w:hAnsi="Calibri" w:cs="Calibri"/>
        </w:rPr>
      </w:pPr>
    </w:p>
    <w:sectPr w:rsidR="007D7708" w:rsidRPr="00D733B6" w:rsidSect="00F60C2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F2030"/>
    <w:multiLevelType w:val="multilevel"/>
    <w:tmpl w:val="F05C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63F76"/>
    <w:multiLevelType w:val="hybridMultilevel"/>
    <w:tmpl w:val="67C43F18"/>
    <w:lvl w:ilvl="0" w:tplc="CDD884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50676"/>
    <w:multiLevelType w:val="hybridMultilevel"/>
    <w:tmpl w:val="2CEA6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737F3"/>
    <w:multiLevelType w:val="hybridMultilevel"/>
    <w:tmpl w:val="465228B4"/>
    <w:lvl w:ilvl="0" w:tplc="A336D3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84970"/>
    <w:multiLevelType w:val="hybridMultilevel"/>
    <w:tmpl w:val="11C649D0"/>
    <w:lvl w:ilvl="0" w:tplc="AFEA4F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91480"/>
    <w:multiLevelType w:val="hybridMultilevel"/>
    <w:tmpl w:val="7E46B29E"/>
    <w:lvl w:ilvl="0" w:tplc="68D8B9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27A9F"/>
    <w:multiLevelType w:val="hybridMultilevel"/>
    <w:tmpl w:val="ED743A4E"/>
    <w:lvl w:ilvl="0" w:tplc="68D8B9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8073D"/>
    <w:multiLevelType w:val="hybridMultilevel"/>
    <w:tmpl w:val="A1746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10"/>
    <w:rsid w:val="000E2E61"/>
    <w:rsid w:val="00102931"/>
    <w:rsid w:val="001C16E0"/>
    <w:rsid w:val="00247FF5"/>
    <w:rsid w:val="00271C7E"/>
    <w:rsid w:val="002952E4"/>
    <w:rsid w:val="002B1374"/>
    <w:rsid w:val="00345121"/>
    <w:rsid w:val="004333BA"/>
    <w:rsid w:val="004C18BB"/>
    <w:rsid w:val="00520711"/>
    <w:rsid w:val="00577F79"/>
    <w:rsid w:val="0063465D"/>
    <w:rsid w:val="0063519E"/>
    <w:rsid w:val="007D4B59"/>
    <w:rsid w:val="007D7708"/>
    <w:rsid w:val="007E15B7"/>
    <w:rsid w:val="00852B5D"/>
    <w:rsid w:val="00864660"/>
    <w:rsid w:val="008B5B10"/>
    <w:rsid w:val="008F459B"/>
    <w:rsid w:val="009309A4"/>
    <w:rsid w:val="00947559"/>
    <w:rsid w:val="00956781"/>
    <w:rsid w:val="00966AB6"/>
    <w:rsid w:val="0098437D"/>
    <w:rsid w:val="00A4033C"/>
    <w:rsid w:val="00AB76F6"/>
    <w:rsid w:val="00B07EFE"/>
    <w:rsid w:val="00B76565"/>
    <w:rsid w:val="00D733B6"/>
    <w:rsid w:val="00D932BE"/>
    <w:rsid w:val="00DE37ED"/>
    <w:rsid w:val="00F60C24"/>
    <w:rsid w:val="00F67C48"/>
    <w:rsid w:val="00F9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367E"/>
  <w15:chartTrackingRefBased/>
  <w15:docId w15:val="{D5BB61DB-1093-9D45-9039-8AC79EC5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6565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8B5B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29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B5B1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8B5B10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B5B10"/>
    <w:rPr>
      <w:rFonts w:ascii="Calibri" w:eastAsia="Calibri" w:hAnsi="Calibri" w:cs="Times New Roman"/>
      <w:sz w:val="22"/>
      <w:szCs w:val="22"/>
    </w:rPr>
  </w:style>
  <w:style w:type="character" w:customStyle="1" w:styleId="apple-converted-space">
    <w:name w:val="apple-converted-space"/>
    <w:basedOn w:val="Carpredefinitoparagrafo"/>
    <w:rsid w:val="004C18BB"/>
  </w:style>
  <w:style w:type="character" w:styleId="Enfasicorsivo">
    <w:name w:val="Emphasis"/>
    <w:basedOn w:val="Carpredefinitoparagrafo"/>
    <w:uiPriority w:val="20"/>
    <w:qFormat/>
    <w:rsid w:val="004C18BB"/>
    <w:rPr>
      <w:i/>
      <w:iCs/>
    </w:rPr>
  </w:style>
  <w:style w:type="paragraph" w:customStyle="1" w:styleId="rtejustify">
    <w:name w:val="rtejustify"/>
    <w:basedOn w:val="Normale"/>
    <w:rsid w:val="00AB76F6"/>
    <w:pPr>
      <w:spacing w:before="100" w:beforeAutospacing="1" w:after="100" w:afterAutospacing="1"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2931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D770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770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77F7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4333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7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4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4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8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3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1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6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4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eprivacy.it/home/modulist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macbook18@outlook.it</cp:lastModifiedBy>
  <cp:revision>21</cp:revision>
  <cp:lastPrinted>2020-01-20T14:22:00Z</cp:lastPrinted>
  <dcterms:created xsi:type="dcterms:W3CDTF">2020-01-20T08:57:00Z</dcterms:created>
  <dcterms:modified xsi:type="dcterms:W3CDTF">2022-07-28T13:23:00Z</dcterms:modified>
</cp:coreProperties>
</file>