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A" w:rsidRPr="003A089D" w:rsidRDefault="003A089D">
      <w:pPr>
        <w:pStyle w:val="Titolo3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Modulo domanda assegnazione posteggio – “MERCATINI ESTIVI”</w:t>
      </w:r>
    </w:p>
    <w:p w:rsidR="009625BA" w:rsidRPr="003A089D" w:rsidRDefault="009625BA">
      <w:pPr>
        <w:rPr>
          <w:rFonts w:ascii="Calibri" w:hAnsi="Calibri"/>
          <w:color w:val="0000FF"/>
          <w:sz w:val="20"/>
          <w:u w:val="single"/>
        </w:rPr>
      </w:pPr>
    </w:p>
    <w:p w:rsidR="009625BA" w:rsidRPr="003A089D" w:rsidRDefault="003A089D">
      <w:pPr>
        <w:pStyle w:val="Titolo1"/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</w:t>
      </w:r>
      <w:r w:rsidRPr="003A089D">
        <w:rPr>
          <w:rFonts w:ascii="Calibri" w:hAnsi="Calibri"/>
          <w:sz w:val="20"/>
        </w:rPr>
        <w:tab/>
        <w:t>Al SINDACO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del Comune di Gioia del Colle</w:t>
      </w:r>
      <w:r w:rsidRPr="003A089D">
        <w:rPr>
          <w:rFonts w:ascii="Calibri" w:hAnsi="Calibri"/>
          <w:sz w:val="20"/>
        </w:rPr>
        <w:tab/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C/O Ufficio  SUAP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suap.gioiadelcolle@pec.rupar.puglia.it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b/>
          <w:sz w:val="20"/>
          <w:u w:val="single"/>
        </w:rPr>
        <w:t>70023 GIOIA DEL COLLE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OGGETTO</w:t>
      </w:r>
      <w:r w:rsidRPr="003A089D">
        <w:rPr>
          <w:rFonts w:ascii="Calibri" w:hAnsi="Calibri"/>
          <w:sz w:val="20"/>
        </w:rPr>
        <w:t>: Domanda rilascio autorizzazione commercio al dettaglio su aree pubbliche con  posteggio,  ai sensi dell’art. 30 1° co. della legge Regionale n. 24 del 16 aprile 2015.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spacing w:line="360" w:lineRule="au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Il sottoscritto …………………………………………. nato a…………………………….il ……………., residente a ……………………………….  in Via ……………………………. n.____, in qualità di titolare / legale rappresentante dell’omonima ditta con sede in …………………….., via ……………………. n. ____, C.F. …………………………..- P.IVA ………………………, iscritta alla Camera di Commercio </w:t>
      </w:r>
      <w:proofErr w:type="spellStart"/>
      <w:r w:rsidRPr="003A089D">
        <w:rPr>
          <w:rFonts w:ascii="Calibri" w:hAnsi="Calibri"/>
          <w:sz w:val="20"/>
        </w:rPr>
        <w:t>di_Bari</w:t>
      </w:r>
      <w:proofErr w:type="spellEnd"/>
      <w:r w:rsidRPr="003A089D">
        <w:rPr>
          <w:rFonts w:ascii="Calibri" w:hAnsi="Calibri"/>
          <w:sz w:val="20"/>
        </w:rPr>
        <w:t xml:space="preserve"> al n. ________ dal ………………..in possesso dell’autorizzazione al commercio su aree pubbliche n.______ del ……………. rilasciata dal Comune di ………………………………., per il settore merceologico ……………………………; </w:t>
      </w:r>
    </w:p>
    <w:p w:rsidR="009625BA" w:rsidRPr="003A089D" w:rsidRDefault="003A089D">
      <w:pPr>
        <w:pStyle w:val="Titolo2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               CHIEDE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L'Autorizzazione per la partecipazione alla</w:t>
      </w:r>
      <w:bookmarkStart w:id="0" w:name="_GoBack"/>
      <w:bookmarkEnd w:id="0"/>
      <w:r w:rsidRPr="003A089D">
        <w:rPr>
          <w:rFonts w:ascii="Calibri" w:hAnsi="Calibri"/>
          <w:sz w:val="20"/>
        </w:rPr>
        <w:t xml:space="preserve"> manifestazione denominata “SHOPPING AL CH</w:t>
      </w:r>
      <w:r w:rsidR="0049306C">
        <w:rPr>
          <w:rFonts w:ascii="Calibri" w:hAnsi="Calibri"/>
          <w:sz w:val="20"/>
        </w:rPr>
        <w:t>IARO DI LUNA” che si svolgerà</w:t>
      </w:r>
      <w:r w:rsidR="00CD3DCF">
        <w:rPr>
          <w:rFonts w:ascii="Calibri" w:hAnsi="Calibri"/>
          <w:sz w:val="20"/>
        </w:rPr>
        <w:t xml:space="preserve"> il</w:t>
      </w:r>
      <w:r w:rsidRPr="003A089D">
        <w:rPr>
          <w:rFonts w:ascii="Calibri" w:hAnsi="Calibri"/>
          <w:sz w:val="20"/>
        </w:rPr>
        <w:t xml:space="preserve"> </w:t>
      </w:r>
      <w:r w:rsidR="00CD3DCF" w:rsidRPr="00CD3DCF">
        <w:rPr>
          <w:rFonts w:ascii="Calibri" w:hAnsi="Calibri"/>
          <w:sz w:val="20"/>
        </w:rPr>
        <w:t>13 e 20 luglio 2022 in Piazza Pinto e 27</w:t>
      </w:r>
      <w:r w:rsidR="00CD3DCF">
        <w:rPr>
          <w:rFonts w:ascii="Calibri" w:hAnsi="Calibri"/>
          <w:sz w:val="20"/>
        </w:rPr>
        <w:t xml:space="preserve"> luglio</w:t>
      </w:r>
      <w:r w:rsidR="00CD3DCF" w:rsidRPr="00CD3DCF">
        <w:rPr>
          <w:rFonts w:ascii="Calibri" w:hAnsi="Calibri"/>
          <w:sz w:val="20"/>
        </w:rPr>
        <w:t xml:space="preserve"> e 04 agosto 2022 in via R. </w:t>
      </w:r>
      <w:proofErr w:type="spellStart"/>
      <w:r w:rsidR="00CD3DCF" w:rsidRPr="00CD3DCF">
        <w:rPr>
          <w:rFonts w:ascii="Calibri" w:hAnsi="Calibri"/>
          <w:sz w:val="20"/>
        </w:rPr>
        <w:t>Canudo</w:t>
      </w:r>
      <w:proofErr w:type="spellEnd"/>
      <w:r w:rsidR="00CD3DCF" w:rsidRPr="00CD3DCF">
        <w:rPr>
          <w:rFonts w:ascii="Calibri" w:hAnsi="Calibri"/>
          <w:sz w:val="20"/>
        </w:rPr>
        <w:t xml:space="preserve"> </w:t>
      </w:r>
      <w:r w:rsidRPr="003A089D">
        <w:rPr>
          <w:rFonts w:ascii="Calibri" w:hAnsi="Calibri"/>
          <w:sz w:val="20"/>
        </w:rPr>
        <w:t xml:space="preserve">ai sensi dell’art. 30,  1° comma, della legge Regionale n°24/2015, dei prodotti di tipologia :  </w:t>
      </w:r>
    </w:p>
    <w:p w:rsidR="009625BA" w:rsidRPr="003A089D" w:rsidRDefault="009625BA">
      <w:pPr>
        <w:pStyle w:val="Corpotesto"/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0FEF03C" wp14:editId="4F52DB0E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</wp:posOffset>
                </wp:positionV>
                <wp:extent cx="191135" cy="149860"/>
                <wp:effectExtent l="0" t="0" r="0" b="0"/>
                <wp:wrapNone/>
                <wp:docPr id="1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white" stroked="t" style="position:absolute;margin-left:-14.55pt;margin-top:0.8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 NON ALIMENTARE (specificare prodotti) …………………………………………………….</w:t>
      </w: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AA76D6" wp14:editId="7E9DD15F">
                <wp:simplePos x="0" y="0"/>
                <wp:positionH relativeFrom="column">
                  <wp:posOffset>-187960</wp:posOffset>
                </wp:positionH>
                <wp:positionV relativeFrom="paragraph">
                  <wp:posOffset>29845</wp:posOffset>
                </wp:positionV>
                <wp:extent cx="191135" cy="149860"/>
                <wp:effectExtent l="0" t="0" r="0" b="0"/>
                <wp:wrapNone/>
                <wp:docPr id="2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white" stroked="t" style="position:absolute;margin-left:-14.8pt;margin-top:2.35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</w:t>
      </w:r>
      <w:r w:rsidR="00B26B88">
        <w:rPr>
          <w:rFonts w:ascii="Calibri" w:hAnsi="Calibri"/>
          <w:sz w:val="20"/>
        </w:rPr>
        <w:t xml:space="preserve"> </w:t>
      </w:r>
      <w:r w:rsidRPr="003A089D">
        <w:rPr>
          <w:rFonts w:ascii="Calibri" w:hAnsi="Calibri"/>
          <w:sz w:val="20"/>
        </w:rPr>
        <w:t>ALIMENTARE           (specificare prodotti) …………………………………………………….</w:t>
      </w:r>
    </w:p>
    <w:p w:rsidR="009625BA" w:rsidRPr="003A089D" w:rsidRDefault="009625BA">
      <w:pPr>
        <w:pStyle w:val="Corpotesto"/>
        <w:rPr>
          <w:b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Le domande devono pervenire entro il </w:t>
      </w:r>
      <w:r w:rsidR="00CD3DCF">
        <w:rPr>
          <w:rFonts w:ascii="Calibri" w:hAnsi="Calibri"/>
          <w:b/>
          <w:sz w:val="20"/>
        </w:rPr>
        <w:t>03 luglio 2022</w:t>
      </w:r>
      <w:r w:rsidRPr="003A089D">
        <w:rPr>
          <w:rFonts w:ascii="Calibri" w:hAnsi="Calibri"/>
          <w:b/>
          <w:sz w:val="20"/>
        </w:rPr>
        <w:t xml:space="preserve"> al seguente indirizzo </w:t>
      </w:r>
      <w:proofErr w:type="spellStart"/>
      <w:r w:rsidRPr="003A089D">
        <w:rPr>
          <w:rFonts w:ascii="Calibri" w:hAnsi="Calibri"/>
          <w:b/>
          <w:sz w:val="20"/>
        </w:rPr>
        <w:t>Pec</w:t>
      </w:r>
      <w:proofErr w:type="spellEnd"/>
      <w:r w:rsidRPr="003A089D">
        <w:rPr>
          <w:rFonts w:ascii="Calibri" w:hAnsi="Calibri"/>
          <w:b/>
          <w:sz w:val="20"/>
        </w:rPr>
        <w:t>.  suap.gioiadelcolle@pec.rupar.puglia.it.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Consapevole delle sanzioni previste in caso di false e mendaci attestazioni dichiara: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stato dichiarato fallito;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condanna, con sentenza passata in giudicato, per delitto non colposo, per il quale è prevista una pena detentiva non inferiore nel minimo a tre anni, sempre che sia stata applicata in concreto una pena superiore al minimo edittale;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 a pena detentiva, accertata con sentenza passata in giudicato, per uno dei delitti di cui al titolo II e VIII del libro II del codice penale, ovvero di ricettazione, riciclaggio, emissione di assegni a vuoto, insolvenza fraudolenta, bancarotta fraudolenta, usura, sequestro di persona a scopo di estorsione, rapina;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due o più condanne a pena detentiva o a pena pecuniaria, nel quinquennio precedente all'inizio dell'esercizio dell'attività, accertate con sentenza passata in giudicato, per uno dei delitti previsti dagli articoli 442, 444, 513, 513 bis, 515, 516 e 517 del codice penale, o per delitti di frode nella preparazione o nel commercio degli alimenti, previsti da leggi speciali;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sottoposto ad una delle misure di prevenzione di cui alla legge 27 dicembre 1956, n. 1423, o nei cui confronti sia stata applicata una delle misure previste dalla legge 31 maggio 1965, n.575, e di non essere stato dichiarato delinquente abituale, professionale o per tendenza.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Si impegna a pagare la T.O.S.A.P. ove prevista nei modi di legge. </w:t>
      </w:r>
    </w:p>
    <w:p w:rsidR="009625BA" w:rsidRPr="003A089D" w:rsidRDefault="009625BA">
      <w:pPr>
        <w:rPr>
          <w:rFonts w:ascii="Calibri" w:hAnsi="Calibri"/>
          <w:b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Recapito telefonico obbligatorio per comunicazioni</w:t>
      </w:r>
      <w:r w:rsidRPr="003A089D">
        <w:rPr>
          <w:rFonts w:ascii="Calibri" w:hAnsi="Calibri"/>
          <w:sz w:val="20"/>
        </w:rPr>
        <w:t>:____________</w:t>
      </w: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                                                                            In fede</w:t>
      </w:r>
    </w:p>
    <w:p w:rsidR="003A089D" w:rsidRDefault="003A089D">
      <w:pPr>
        <w:ind w:left="564"/>
        <w:rPr>
          <w:rFonts w:ascii="Calibri" w:hAnsi="Calibri"/>
          <w:sz w:val="20"/>
        </w:rPr>
      </w:pPr>
    </w:p>
    <w:p w:rsidR="009625BA" w:rsidRPr="003A089D" w:rsidRDefault="003A089D">
      <w:pPr>
        <w:ind w:left="564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ALLEGATI: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>_______________________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carta d’identità,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autorizzazione al commercio aree pubbliche,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Documento attestante la data di iscrizione registro imprese.</w:t>
      </w:r>
    </w:p>
    <w:sectPr w:rsidR="009625BA" w:rsidRPr="003A089D">
      <w:pgSz w:w="11906" w:h="16838"/>
      <w:pgMar w:top="824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296D"/>
    <w:multiLevelType w:val="multilevel"/>
    <w:tmpl w:val="FD32F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655144"/>
    <w:multiLevelType w:val="multilevel"/>
    <w:tmpl w:val="EAC08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DF4DC2"/>
    <w:multiLevelType w:val="multilevel"/>
    <w:tmpl w:val="9B7EC6F0"/>
    <w:lvl w:ilvl="0">
      <w:start w:val="1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9625BA"/>
    <w:rsid w:val="003A089D"/>
    <w:rsid w:val="0049306C"/>
    <w:rsid w:val="009625BA"/>
    <w:rsid w:val="00B26B88"/>
    <w:rsid w:val="00C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372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25372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25372"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nhideWhenUsed/>
    <w:qFormat/>
    <w:rsid w:val="00A25372"/>
    <w:pPr>
      <w:keepNext/>
      <w:outlineLvl w:val="2"/>
    </w:pPr>
    <w:rPr>
      <w:color w:val="0000FF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A25372"/>
    <w:rPr>
      <w:rFonts w:ascii="Times New Roman" w:eastAsia="Times New Roman" w:hAnsi="Times New Roman" w:cs="Times New Roman"/>
      <w:color w:val="0000FF"/>
      <w:sz w:val="24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A25372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dsavino</dc:creator>
  <dc:description/>
  <cp:lastModifiedBy>Elisabetta Mancino</cp:lastModifiedBy>
  <cp:revision>7</cp:revision>
  <dcterms:created xsi:type="dcterms:W3CDTF">2021-06-30T08:29:00Z</dcterms:created>
  <dcterms:modified xsi:type="dcterms:W3CDTF">2022-06-30T11:14:00Z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